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2"/>
        <w:gridCol w:w="1076"/>
        <w:gridCol w:w="2096"/>
        <w:gridCol w:w="3286"/>
      </w:tblGrid>
      <w:tr w:rsidR="0091773A" w:rsidRPr="000A1895" w:rsidTr="00131F4C">
        <w:trPr>
          <w:trHeight w:val="20"/>
        </w:trPr>
        <w:tc>
          <w:tcPr>
            <w:tcW w:w="5000" w:type="pct"/>
            <w:gridSpan w:val="4"/>
          </w:tcPr>
          <w:p w:rsidR="0091773A" w:rsidRPr="000A1895" w:rsidRDefault="0091773A" w:rsidP="0024393D">
            <w:pPr>
              <w:jc w:val="center"/>
              <w:rPr>
                <w:b/>
                <w:bCs/>
              </w:rPr>
            </w:pPr>
            <w:r>
              <w:rPr>
                <w:b/>
                <w:bCs/>
                <w:lang w:eastAsia="zh-CN"/>
              </w:rPr>
              <w:br w:type="page"/>
            </w:r>
            <w:r>
              <w:br w:type="page"/>
            </w:r>
            <w:r>
              <w:br w:type="page"/>
            </w:r>
            <w:r>
              <w:rPr>
                <w:b/>
                <w:bCs/>
                <w:sz w:val="32"/>
                <w:szCs w:val="32"/>
                <w:vertAlign w:val="superscript"/>
                <w:lang w:eastAsia="zh-CN"/>
              </w:rPr>
              <w:br w:type="page"/>
            </w:r>
            <w:r w:rsidRPr="000A1895">
              <w:rPr>
                <w:b/>
                <w:bCs/>
                <w:sz w:val="32"/>
                <w:szCs w:val="32"/>
                <w:vertAlign w:val="superscript"/>
                <w:lang w:eastAsia="zh-CN"/>
              </w:rPr>
              <w:t>МИНИСТЕРСТВО КУЛЬТУРЫ РОССИЙСКОЙ ФЕДЕРАЦИИ</w:t>
            </w:r>
            <w:r>
              <w:rPr>
                <w:b/>
                <w:bCs/>
                <w:sz w:val="32"/>
                <w:szCs w:val="32"/>
                <w:vertAlign w:val="superscript"/>
                <w:lang w:eastAsia="zh-CN"/>
              </w:rPr>
              <w:br/>
            </w:r>
            <w:r w:rsidRPr="000A1895">
              <w:rPr>
                <w:b/>
                <w:bCs/>
                <w:sz w:val="32"/>
                <w:szCs w:val="32"/>
                <w:vertAlign w:val="superscript"/>
                <w:lang w:eastAsia="zh-CN"/>
              </w:rPr>
              <w:t>ФЕДЕРАЛЬНОЕ ГОСУДАРСТВЕННОЕ БЮДЖЕТНОЕ ОБРАЗОВАТЕЛЬНОЕ УЧРЕЖДЕНИЕ</w:t>
            </w:r>
            <w:r>
              <w:rPr>
                <w:b/>
                <w:bCs/>
                <w:sz w:val="32"/>
                <w:szCs w:val="32"/>
                <w:vertAlign w:val="superscript"/>
                <w:lang w:eastAsia="zh-CN"/>
              </w:rPr>
              <w:br/>
            </w:r>
            <w:r w:rsidRPr="000A1895">
              <w:rPr>
                <w:b/>
                <w:bCs/>
                <w:sz w:val="32"/>
                <w:szCs w:val="32"/>
                <w:vertAlign w:val="superscript"/>
                <w:lang w:eastAsia="zh-CN"/>
              </w:rPr>
              <w:t>ВЫСШЕГО ОБРАЗОВАНИЯ</w:t>
            </w:r>
            <w:r>
              <w:rPr>
                <w:b/>
                <w:bCs/>
                <w:sz w:val="32"/>
                <w:szCs w:val="32"/>
                <w:vertAlign w:val="superscript"/>
                <w:lang w:eastAsia="zh-CN"/>
              </w:rPr>
              <w:br/>
            </w:r>
            <w:r w:rsidRPr="000A1895">
              <w:rPr>
                <w:b/>
                <w:bCs/>
                <w:sz w:val="32"/>
                <w:szCs w:val="32"/>
                <w:vertAlign w:val="superscript"/>
                <w:lang w:eastAsia="zh-CN"/>
              </w:rPr>
              <w:t>«МОСКОВСКИЙ ГОСУДАРСТВЕННЫЙ ИНСТИТУТ КУЛЬТУРЫ»</w:t>
            </w:r>
          </w:p>
        </w:tc>
      </w:tr>
      <w:tr w:rsidR="0091773A" w:rsidRPr="000A1895" w:rsidTr="00131F4C">
        <w:tc>
          <w:tcPr>
            <w:tcW w:w="2188" w:type="pct"/>
            <w:gridSpan w:val="2"/>
          </w:tcPr>
          <w:p w:rsidR="0091773A" w:rsidRPr="000A1895" w:rsidRDefault="0091773A" w:rsidP="0024393D">
            <w:pPr>
              <w:spacing w:line="360" w:lineRule="auto"/>
              <w:rPr>
                <w:b/>
                <w:bCs/>
              </w:rPr>
            </w:pPr>
          </w:p>
        </w:tc>
        <w:tc>
          <w:tcPr>
            <w:tcW w:w="2812" w:type="pct"/>
            <w:gridSpan w:val="2"/>
            <w:shd w:val="clear" w:color="auto" w:fill="auto"/>
          </w:tcPr>
          <w:p w:rsidR="0091773A" w:rsidRDefault="0091773A" w:rsidP="0024393D">
            <w:pPr>
              <w:spacing w:line="360" w:lineRule="auto"/>
              <w:jc w:val="right"/>
              <w:rPr>
                <w:b/>
                <w:bCs/>
              </w:rPr>
            </w:pPr>
          </w:p>
          <w:p w:rsidR="0091773A" w:rsidRPr="000A1895" w:rsidRDefault="0091773A" w:rsidP="0024393D">
            <w:pPr>
              <w:spacing w:line="360" w:lineRule="auto"/>
              <w:jc w:val="right"/>
              <w:rPr>
                <w:b/>
                <w:bCs/>
              </w:rPr>
            </w:pPr>
          </w:p>
        </w:tc>
      </w:tr>
      <w:tr w:rsidR="0091773A" w:rsidRPr="004973C5" w:rsidTr="00131F4C">
        <w:tc>
          <w:tcPr>
            <w:tcW w:w="2188" w:type="pct"/>
            <w:gridSpan w:val="2"/>
          </w:tcPr>
          <w:p w:rsidR="0091773A" w:rsidRPr="000A1895" w:rsidRDefault="0091773A" w:rsidP="0024393D">
            <w:pPr>
              <w:spacing w:line="360" w:lineRule="auto"/>
              <w:rPr>
                <w:b/>
                <w:bCs/>
                <w:vertAlign w:val="superscript"/>
              </w:rPr>
            </w:pPr>
          </w:p>
        </w:tc>
        <w:tc>
          <w:tcPr>
            <w:tcW w:w="2812" w:type="pct"/>
            <w:gridSpan w:val="2"/>
            <w:shd w:val="clear" w:color="auto" w:fill="auto"/>
          </w:tcPr>
          <w:p w:rsidR="0091773A" w:rsidRPr="004973C5" w:rsidRDefault="00107031" w:rsidP="0024393D">
            <w:pPr>
              <w:spacing w:line="360" w:lineRule="auto"/>
              <w:jc w:val="right"/>
              <w:rPr>
                <w:b/>
                <w:bCs/>
              </w:rPr>
            </w:pPr>
            <w:r>
              <w:rPr>
                <w:b/>
                <w:bCs/>
                <w:noProof/>
              </w:rPr>
              <w:drawing>
                <wp:inline distT="0" distB="0" distL="0" distR="0" wp14:anchorId="5C0C520E" wp14:editId="5FB4C816">
                  <wp:extent cx="3048000" cy="1747520"/>
                  <wp:effectExtent l="0" t="0" r="0" b="0"/>
                  <wp:docPr id="5" name="Рисунок 5" descr="автогра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автограф"/>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0" cy="1747520"/>
                          </a:xfrm>
                          <a:prstGeom prst="rect">
                            <a:avLst/>
                          </a:prstGeom>
                          <a:noFill/>
                          <a:ln>
                            <a:noFill/>
                          </a:ln>
                        </pic:spPr>
                      </pic:pic>
                    </a:graphicData>
                  </a:graphic>
                </wp:inline>
              </w:drawing>
            </w:r>
          </w:p>
        </w:tc>
      </w:tr>
      <w:tr w:rsidR="0091773A" w:rsidRPr="004973C5" w:rsidTr="00131F4C">
        <w:tc>
          <w:tcPr>
            <w:tcW w:w="2188" w:type="pct"/>
            <w:gridSpan w:val="2"/>
          </w:tcPr>
          <w:p w:rsidR="0091773A" w:rsidRPr="001F5AAC" w:rsidRDefault="0091773A" w:rsidP="0024393D">
            <w:pPr>
              <w:spacing w:line="360" w:lineRule="auto"/>
              <w:rPr>
                <w:bCs/>
              </w:rPr>
            </w:pPr>
          </w:p>
        </w:tc>
        <w:tc>
          <w:tcPr>
            <w:tcW w:w="2812" w:type="pct"/>
            <w:gridSpan w:val="2"/>
            <w:shd w:val="clear" w:color="auto" w:fill="auto"/>
          </w:tcPr>
          <w:p w:rsidR="0091773A" w:rsidRPr="004973C5" w:rsidRDefault="00D649ED" w:rsidP="0024393D">
            <w:pPr>
              <w:spacing w:line="360" w:lineRule="auto"/>
              <w:jc w:val="right"/>
              <w:rPr>
                <w:bCs/>
              </w:rPr>
            </w:pPr>
            <w:r>
              <w:rPr>
                <w:bCs/>
                <w:lang w:eastAsia="zh-CN"/>
              </w:rPr>
              <w:t>«09» сентября 2021 г.</w:t>
            </w:r>
          </w:p>
        </w:tc>
      </w:tr>
      <w:tr w:rsidR="0091773A" w:rsidRPr="00DB6916" w:rsidTr="00131F4C">
        <w:tc>
          <w:tcPr>
            <w:tcW w:w="2188" w:type="pct"/>
            <w:gridSpan w:val="2"/>
          </w:tcPr>
          <w:p w:rsidR="0091773A" w:rsidRPr="000A1895" w:rsidRDefault="0091773A" w:rsidP="0024393D">
            <w:pPr>
              <w:spacing w:line="360" w:lineRule="auto"/>
              <w:rPr>
                <w:b/>
                <w:bCs/>
                <w:vertAlign w:val="superscript"/>
              </w:rPr>
            </w:pPr>
          </w:p>
        </w:tc>
        <w:tc>
          <w:tcPr>
            <w:tcW w:w="2812" w:type="pct"/>
            <w:gridSpan w:val="2"/>
            <w:shd w:val="clear" w:color="auto" w:fill="auto"/>
          </w:tcPr>
          <w:p w:rsidR="0091773A" w:rsidRPr="00DB6916" w:rsidRDefault="0091773A" w:rsidP="0024393D">
            <w:pPr>
              <w:spacing w:line="360" w:lineRule="auto"/>
              <w:jc w:val="right"/>
              <w:rPr>
                <w:b/>
                <w:bCs/>
              </w:rPr>
            </w:pPr>
          </w:p>
        </w:tc>
      </w:tr>
      <w:tr w:rsidR="0091773A" w:rsidRPr="0068282F" w:rsidTr="00131F4C">
        <w:tc>
          <w:tcPr>
            <w:tcW w:w="2188" w:type="pct"/>
            <w:gridSpan w:val="2"/>
          </w:tcPr>
          <w:p w:rsidR="0091773A" w:rsidRPr="001F5AAC" w:rsidRDefault="0091773A" w:rsidP="0024393D">
            <w:pPr>
              <w:spacing w:line="360" w:lineRule="auto"/>
              <w:rPr>
                <w:bCs/>
              </w:rPr>
            </w:pPr>
          </w:p>
        </w:tc>
        <w:tc>
          <w:tcPr>
            <w:tcW w:w="2812" w:type="pct"/>
            <w:gridSpan w:val="2"/>
            <w:shd w:val="clear" w:color="auto" w:fill="auto"/>
          </w:tcPr>
          <w:p w:rsidR="0091773A" w:rsidRPr="0068282F" w:rsidRDefault="0091773A" w:rsidP="0024393D">
            <w:pPr>
              <w:spacing w:line="360" w:lineRule="auto"/>
              <w:jc w:val="right"/>
              <w:rPr>
                <w:bCs/>
              </w:rPr>
            </w:pPr>
          </w:p>
        </w:tc>
      </w:tr>
      <w:tr w:rsidR="0091773A" w:rsidRPr="000A1895" w:rsidTr="00131F4C">
        <w:tc>
          <w:tcPr>
            <w:tcW w:w="5000" w:type="pct"/>
            <w:gridSpan w:val="4"/>
          </w:tcPr>
          <w:p w:rsidR="0091773A" w:rsidRPr="000A1895" w:rsidRDefault="0091773A" w:rsidP="0024393D">
            <w:pPr>
              <w:spacing w:line="360" w:lineRule="auto"/>
              <w:jc w:val="right"/>
              <w:rPr>
                <w:b/>
                <w:bCs/>
              </w:rPr>
            </w:pPr>
          </w:p>
        </w:tc>
      </w:tr>
      <w:tr w:rsidR="0091773A" w:rsidRPr="008C0228" w:rsidTr="00131F4C">
        <w:tc>
          <w:tcPr>
            <w:tcW w:w="5000" w:type="pct"/>
            <w:gridSpan w:val="4"/>
          </w:tcPr>
          <w:p w:rsidR="0091773A" w:rsidRPr="008C0228" w:rsidRDefault="0091773A" w:rsidP="00DA3C63">
            <w:pPr>
              <w:spacing w:line="480" w:lineRule="auto"/>
              <w:jc w:val="center"/>
              <w:rPr>
                <w:b/>
                <w:bCs/>
                <w:sz w:val="28"/>
                <w:szCs w:val="28"/>
              </w:rPr>
            </w:pPr>
            <w:r>
              <w:rPr>
                <w:b/>
                <w:bCs/>
                <w:smallCaps/>
                <w:sz w:val="28"/>
                <w:szCs w:val="28"/>
                <w:lang w:eastAsia="zh-CN"/>
              </w:rPr>
              <w:t>МЕТОДИЧЕСКИЕ РЕКОМЕНДАЦИИ</w:t>
            </w:r>
            <w:r w:rsidR="00DA3C63">
              <w:rPr>
                <w:b/>
                <w:bCs/>
                <w:smallCaps/>
                <w:sz w:val="28"/>
                <w:szCs w:val="28"/>
                <w:lang w:eastAsia="zh-CN"/>
              </w:rPr>
              <w:t xml:space="preserve"> </w:t>
            </w:r>
            <w:r>
              <w:rPr>
                <w:b/>
                <w:bCs/>
                <w:smallCaps/>
                <w:sz w:val="28"/>
                <w:szCs w:val="28"/>
                <w:lang w:eastAsia="zh-CN"/>
              </w:rPr>
              <w:t>ПО ДИСЦИПЛИНЕ</w:t>
            </w:r>
          </w:p>
        </w:tc>
      </w:tr>
      <w:tr w:rsidR="0091773A" w:rsidRPr="000A1895" w:rsidTr="00131F4C">
        <w:tc>
          <w:tcPr>
            <w:tcW w:w="1626" w:type="pct"/>
          </w:tcPr>
          <w:p w:rsidR="0091773A" w:rsidRPr="000A1895" w:rsidRDefault="0091773A" w:rsidP="0024393D">
            <w:pPr>
              <w:spacing w:line="360" w:lineRule="auto"/>
              <w:jc w:val="center"/>
              <w:rPr>
                <w:b/>
                <w:bCs/>
                <w:smallCaps/>
                <w:lang w:eastAsia="zh-CN"/>
              </w:rPr>
            </w:pPr>
          </w:p>
        </w:tc>
        <w:tc>
          <w:tcPr>
            <w:tcW w:w="1657" w:type="pct"/>
            <w:gridSpan w:val="2"/>
          </w:tcPr>
          <w:p w:rsidR="0091773A" w:rsidRPr="000A1895" w:rsidRDefault="00AE6661" w:rsidP="0024393D">
            <w:pPr>
              <w:spacing w:line="480" w:lineRule="auto"/>
              <w:jc w:val="center"/>
              <w:rPr>
                <w:b/>
                <w:bCs/>
                <w:smallCaps/>
                <w:lang w:eastAsia="zh-CN"/>
              </w:rPr>
            </w:pPr>
            <w:r w:rsidRPr="00BD37CA">
              <w:rPr>
                <w:b/>
                <w:sz w:val="28"/>
                <w:szCs w:val="28"/>
              </w:rPr>
              <w:t>Б1.О.26</w:t>
            </w:r>
          </w:p>
        </w:tc>
        <w:tc>
          <w:tcPr>
            <w:tcW w:w="1717" w:type="pct"/>
          </w:tcPr>
          <w:p w:rsidR="0091773A" w:rsidRPr="000A1895" w:rsidRDefault="0091773A" w:rsidP="0024393D">
            <w:pPr>
              <w:spacing w:line="360" w:lineRule="auto"/>
              <w:jc w:val="center"/>
              <w:rPr>
                <w:b/>
                <w:bCs/>
                <w:smallCaps/>
                <w:lang w:eastAsia="zh-CN"/>
              </w:rPr>
            </w:pPr>
          </w:p>
        </w:tc>
      </w:tr>
      <w:tr w:rsidR="0091773A" w:rsidRPr="00C8109C" w:rsidTr="00131F4C">
        <w:tc>
          <w:tcPr>
            <w:tcW w:w="5000" w:type="pct"/>
            <w:gridSpan w:val="4"/>
          </w:tcPr>
          <w:p w:rsidR="0091773A" w:rsidRPr="00C8109C" w:rsidRDefault="00AE6661" w:rsidP="0024393D">
            <w:pPr>
              <w:spacing w:line="480" w:lineRule="auto"/>
              <w:jc w:val="center"/>
              <w:rPr>
                <w:b/>
                <w:bCs/>
                <w:smallCaps/>
                <w:sz w:val="28"/>
                <w:szCs w:val="28"/>
                <w:lang w:eastAsia="zh-CN"/>
              </w:rPr>
            </w:pPr>
            <w:r w:rsidRPr="00BD37CA">
              <w:rPr>
                <w:b/>
                <w:sz w:val="28"/>
                <w:szCs w:val="28"/>
              </w:rPr>
              <w:t>ИНСТРУМЕНТОВЕДЕНИЕ</w:t>
            </w:r>
          </w:p>
        </w:tc>
      </w:tr>
      <w:tr w:rsidR="0091773A" w:rsidRPr="000A1895" w:rsidTr="00131F4C">
        <w:tc>
          <w:tcPr>
            <w:tcW w:w="5000" w:type="pct"/>
            <w:gridSpan w:val="4"/>
          </w:tcPr>
          <w:p w:rsidR="0091773A" w:rsidRPr="000A1895" w:rsidRDefault="0091773A" w:rsidP="00E67761">
            <w:pPr>
              <w:spacing w:line="360" w:lineRule="auto"/>
              <w:rPr>
                <w:b/>
                <w:bCs/>
                <w:smallCaps/>
                <w:lang w:eastAsia="zh-CN"/>
              </w:rPr>
            </w:pPr>
          </w:p>
        </w:tc>
      </w:tr>
    </w:tbl>
    <w:tbl>
      <w:tblPr>
        <w:tblStyle w:val="1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3"/>
        <w:gridCol w:w="1057"/>
        <w:gridCol w:w="5300"/>
      </w:tblGrid>
      <w:tr w:rsidR="00DA3C63" w:rsidRPr="000A1895" w:rsidTr="003F321E">
        <w:tc>
          <w:tcPr>
            <w:tcW w:w="1679" w:type="pct"/>
          </w:tcPr>
          <w:p w:rsidR="00DA3C63" w:rsidRPr="000A1895" w:rsidRDefault="00DA3C63" w:rsidP="003F321E">
            <w:pPr>
              <w:spacing w:before="240" w:line="360" w:lineRule="auto"/>
              <w:rPr>
                <w:b/>
                <w:bCs/>
                <w:smallCaps/>
                <w:lang w:eastAsia="zh-CN"/>
              </w:rPr>
            </w:pPr>
            <w:r w:rsidRPr="000A1895">
              <w:rPr>
                <w:b/>
                <w:bCs/>
                <w:lang w:eastAsia="zh-CN"/>
              </w:rPr>
              <w:t>Направление подготовки:</w:t>
            </w:r>
          </w:p>
        </w:tc>
        <w:tc>
          <w:tcPr>
            <w:tcW w:w="552" w:type="pct"/>
          </w:tcPr>
          <w:p w:rsidR="00DA3C63" w:rsidRPr="000A1895" w:rsidRDefault="00DA3C63" w:rsidP="003F321E">
            <w:pPr>
              <w:spacing w:before="240" w:line="360" w:lineRule="auto"/>
              <w:rPr>
                <w:b/>
                <w:bCs/>
                <w:smallCaps/>
                <w:lang w:eastAsia="zh-CN"/>
              </w:rPr>
            </w:pPr>
            <w:r>
              <w:rPr>
                <w:b/>
                <w:bCs/>
                <w:lang w:eastAsia="zh-CN"/>
              </w:rPr>
              <w:t>53.03.02</w:t>
            </w:r>
          </w:p>
        </w:tc>
        <w:tc>
          <w:tcPr>
            <w:tcW w:w="2769" w:type="pct"/>
          </w:tcPr>
          <w:p w:rsidR="00DA3C63" w:rsidRPr="000A1895" w:rsidRDefault="00DA3C63" w:rsidP="003F321E">
            <w:pPr>
              <w:spacing w:before="240" w:line="360" w:lineRule="auto"/>
              <w:rPr>
                <w:b/>
                <w:bCs/>
                <w:smallCaps/>
                <w:lang w:eastAsia="zh-CN"/>
              </w:rPr>
            </w:pPr>
            <w:r w:rsidRPr="000A1895">
              <w:rPr>
                <w:b/>
                <w:bCs/>
                <w:lang w:eastAsia="zh-CN"/>
              </w:rPr>
              <w:t>«</w:t>
            </w:r>
            <w:r>
              <w:rPr>
                <w:b/>
                <w:bCs/>
                <w:lang w:eastAsia="zh-CN"/>
              </w:rPr>
              <w:t>Музыкально-инструментальное искусство</w:t>
            </w:r>
            <w:r w:rsidRPr="000A1895">
              <w:rPr>
                <w:b/>
                <w:bCs/>
                <w:lang w:eastAsia="zh-CN"/>
              </w:rPr>
              <w:t>»</w:t>
            </w:r>
          </w:p>
        </w:tc>
      </w:tr>
      <w:tr w:rsidR="00DA3C63" w:rsidRPr="00C21B15" w:rsidTr="003F321E">
        <w:tc>
          <w:tcPr>
            <w:tcW w:w="1679" w:type="pct"/>
          </w:tcPr>
          <w:p w:rsidR="00DA3C63" w:rsidRPr="00C21B15" w:rsidRDefault="00DA3C63" w:rsidP="003F321E">
            <w:pPr>
              <w:spacing w:before="240" w:line="360" w:lineRule="auto"/>
              <w:rPr>
                <w:b/>
                <w:bCs/>
                <w:lang w:eastAsia="zh-CN"/>
              </w:rPr>
            </w:pPr>
            <w:r w:rsidRPr="00C21B15">
              <w:rPr>
                <w:b/>
                <w:bCs/>
                <w:lang w:eastAsia="zh-CN"/>
              </w:rPr>
              <w:t>Профиль подготовки:</w:t>
            </w:r>
          </w:p>
        </w:tc>
        <w:tc>
          <w:tcPr>
            <w:tcW w:w="3321" w:type="pct"/>
            <w:gridSpan w:val="2"/>
          </w:tcPr>
          <w:p w:rsidR="00DA3C63" w:rsidRPr="00C21B15" w:rsidRDefault="005F67DC" w:rsidP="003F321E">
            <w:pPr>
              <w:spacing w:before="240" w:line="360" w:lineRule="auto"/>
              <w:rPr>
                <w:b/>
                <w:bCs/>
                <w:i/>
                <w:color w:val="FF0000"/>
                <w:lang w:eastAsia="zh-CN"/>
              </w:rPr>
            </w:pPr>
            <w:r>
              <w:rPr>
                <w:b/>
                <w:bCs/>
                <w:lang w:eastAsia="zh-CN"/>
              </w:rPr>
              <w:t>«Баян, аккордеон и струнные щипковые инструменты»</w:t>
            </w:r>
          </w:p>
        </w:tc>
      </w:tr>
      <w:tr w:rsidR="00DA3C63" w:rsidRPr="00C21B15" w:rsidTr="003F321E">
        <w:tc>
          <w:tcPr>
            <w:tcW w:w="1679" w:type="pct"/>
          </w:tcPr>
          <w:p w:rsidR="00DA3C63" w:rsidRPr="00C21B15" w:rsidRDefault="00DA3C63" w:rsidP="003F321E">
            <w:pPr>
              <w:spacing w:before="240" w:line="360" w:lineRule="auto"/>
              <w:rPr>
                <w:b/>
                <w:bCs/>
                <w:lang w:eastAsia="zh-CN"/>
              </w:rPr>
            </w:pPr>
            <w:r w:rsidRPr="00C21B15">
              <w:rPr>
                <w:b/>
                <w:bCs/>
              </w:rPr>
              <w:t>Квалификация выпускника:</w:t>
            </w:r>
          </w:p>
        </w:tc>
        <w:tc>
          <w:tcPr>
            <w:tcW w:w="3321" w:type="pct"/>
            <w:gridSpan w:val="2"/>
          </w:tcPr>
          <w:p w:rsidR="00DA3C63" w:rsidRPr="00C21B15" w:rsidRDefault="008B76C1" w:rsidP="003F321E">
            <w:pPr>
              <w:spacing w:before="240" w:line="360" w:lineRule="auto"/>
              <w:rPr>
                <w:b/>
                <w:bCs/>
                <w:lang w:eastAsia="zh-CN"/>
              </w:rPr>
            </w:pPr>
            <w:r>
              <w:rPr>
                <w:b/>
              </w:rPr>
              <w:t>Артист ансамбля. Артист оркестра. Концертмейстер. Руководитель творческого коллектива. Преподаватель.</w:t>
            </w:r>
            <w:bookmarkStart w:id="0" w:name="_GoBack"/>
            <w:bookmarkEnd w:id="0"/>
          </w:p>
        </w:tc>
      </w:tr>
      <w:tr w:rsidR="00DA3C63" w:rsidRPr="00C21B15" w:rsidTr="003F321E">
        <w:tc>
          <w:tcPr>
            <w:tcW w:w="1679" w:type="pct"/>
          </w:tcPr>
          <w:p w:rsidR="00DA3C63" w:rsidRPr="00C21B15" w:rsidRDefault="00DA3C63" w:rsidP="003F321E">
            <w:pPr>
              <w:spacing w:before="240" w:line="360" w:lineRule="auto"/>
              <w:rPr>
                <w:b/>
                <w:bCs/>
                <w:lang w:eastAsia="zh-CN"/>
              </w:rPr>
            </w:pPr>
            <w:r w:rsidRPr="00C21B15">
              <w:rPr>
                <w:b/>
                <w:bCs/>
                <w:lang w:eastAsia="zh-CN"/>
              </w:rPr>
              <w:t>Форма обучения:</w:t>
            </w:r>
          </w:p>
        </w:tc>
        <w:tc>
          <w:tcPr>
            <w:tcW w:w="3321" w:type="pct"/>
            <w:gridSpan w:val="2"/>
          </w:tcPr>
          <w:p w:rsidR="00DA3C63" w:rsidRPr="00C21B15" w:rsidRDefault="00DA3C63" w:rsidP="003F321E">
            <w:pPr>
              <w:spacing w:before="240" w:line="360" w:lineRule="auto"/>
              <w:rPr>
                <w:b/>
                <w:bCs/>
                <w:lang w:eastAsia="zh-CN"/>
              </w:rPr>
            </w:pPr>
            <w:r w:rsidRPr="00C21B15">
              <w:rPr>
                <w:b/>
                <w:bCs/>
                <w:lang w:eastAsia="zh-CN"/>
              </w:rPr>
              <w:t>очная, заочная</w:t>
            </w:r>
          </w:p>
        </w:tc>
      </w:tr>
      <w:tr w:rsidR="00DA3C63" w:rsidRPr="00C21B15" w:rsidTr="003F321E">
        <w:tc>
          <w:tcPr>
            <w:tcW w:w="1679" w:type="pct"/>
          </w:tcPr>
          <w:p w:rsidR="00DA3C63" w:rsidRPr="00C21B15" w:rsidRDefault="00DA3C63" w:rsidP="003F321E">
            <w:pPr>
              <w:spacing w:before="240" w:line="360" w:lineRule="auto"/>
              <w:rPr>
                <w:b/>
                <w:bCs/>
                <w:lang w:eastAsia="zh-CN"/>
              </w:rPr>
            </w:pPr>
            <w:r w:rsidRPr="00C21B15">
              <w:rPr>
                <w:b/>
                <w:bCs/>
                <w:lang w:eastAsia="zh-CN"/>
              </w:rPr>
              <w:t>Год набора:</w:t>
            </w:r>
          </w:p>
        </w:tc>
        <w:tc>
          <w:tcPr>
            <w:tcW w:w="3321" w:type="pct"/>
            <w:gridSpan w:val="2"/>
          </w:tcPr>
          <w:p w:rsidR="00DA3C63" w:rsidRPr="00C21B15" w:rsidRDefault="00DA3C63" w:rsidP="00882BAA">
            <w:pPr>
              <w:spacing w:before="240" w:line="360" w:lineRule="auto"/>
              <w:rPr>
                <w:b/>
                <w:bCs/>
                <w:lang w:eastAsia="zh-CN"/>
              </w:rPr>
            </w:pPr>
            <w:r w:rsidRPr="00C21B15">
              <w:rPr>
                <w:b/>
                <w:bCs/>
                <w:lang w:eastAsia="zh-CN"/>
              </w:rPr>
              <w:t>20</w:t>
            </w:r>
            <w:r w:rsidR="00882BAA">
              <w:rPr>
                <w:b/>
                <w:bCs/>
                <w:lang w:eastAsia="zh-CN"/>
              </w:rPr>
              <w:t>21</w:t>
            </w:r>
          </w:p>
        </w:tc>
      </w:tr>
    </w:tbl>
    <w:p w:rsidR="000A1EF0" w:rsidRDefault="000A1EF0"/>
    <w:p w:rsidR="000A1EF0" w:rsidRDefault="000A1EF0">
      <w:pPr>
        <w:spacing w:after="160" w:line="259" w:lineRule="auto"/>
      </w:pPr>
      <w:r>
        <w:br w:type="page"/>
      </w:r>
    </w:p>
    <w:tbl>
      <w:tblPr>
        <w:tblStyle w:val="a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53"/>
        <w:gridCol w:w="1516"/>
        <w:gridCol w:w="283"/>
        <w:gridCol w:w="5918"/>
      </w:tblGrid>
      <w:tr w:rsidR="00CC3C04" w:rsidTr="00B33ABC">
        <w:tc>
          <w:tcPr>
            <w:tcW w:w="1908" w:type="pct"/>
            <w:gridSpan w:val="3"/>
          </w:tcPr>
          <w:p w:rsidR="00CC3C04" w:rsidRPr="00CC3C04" w:rsidRDefault="00CC3C04" w:rsidP="00CC3C04">
            <w:r>
              <w:rPr>
                <w:lang w:eastAsia="zh-CN"/>
              </w:rPr>
              <w:lastRenderedPageBreak/>
              <w:t>Методические рекомендации по дисциплине</w:t>
            </w:r>
          </w:p>
        </w:tc>
        <w:tc>
          <w:tcPr>
            <w:tcW w:w="3092" w:type="pct"/>
          </w:tcPr>
          <w:p w:rsidR="00CC3C04" w:rsidRPr="00E57B8C" w:rsidRDefault="00CC3C04" w:rsidP="00B33ABC">
            <w:pPr>
              <w:spacing w:line="276" w:lineRule="auto"/>
              <w:jc w:val="center"/>
              <w:rPr>
                <w:u w:val="single"/>
                <w:lang w:eastAsia="zh-CN"/>
              </w:rPr>
            </w:pPr>
            <w:r w:rsidRPr="00BD37CA">
              <w:rPr>
                <w:b/>
                <w:sz w:val="28"/>
                <w:szCs w:val="28"/>
              </w:rPr>
              <w:t>ИНСТРУМЕНТОВЕДЕНИЕ</w:t>
            </w:r>
          </w:p>
        </w:tc>
      </w:tr>
      <w:tr w:rsidR="00CC3C04" w:rsidTr="00B33ABC">
        <w:tc>
          <w:tcPr>
            <w:tcW w:w="1908" w:type="pct"/>
            <w:gridSpan w:val="3"/>
          </w:tcPr>
          <w:p w:rsidR="00CC3C04" w:rsidRDefault="00CC3C04" w:rsidP="00B33ABC">
            <w:pPr>
              <w:spacing w:line="276" w:lineRule="auto"/>
              <w:jc w:val="both"/>
              <w:rPr>
                <w:lang w:eastAsia="zh-CN"/>
              </w:rPr>
            </w:pPr>
          </w:p>
        </w:tc>
        <w:tc>
          <w:tcPr>
            <w:tcW w:w="3092" w:type="pct"/>
          </w:tcPr>
          <w:p w:rsidR="00CC3C04" w:rsidRDefault="00CC3C04" w:rsidP="00B33ABC">
            <w:pPr>
              <w:spacing w:line="276" w:lineRule="auto"/>
              <w:jc w:val="both"/>
              <w:rPr>
                <w:lang w:eastAsia="zh-CN"/>
              </w:rPr>
            </w:pPr>
          </w:p>
        </w:tc>
      </w:tr>
      <w:tr w:rsidR="00CC3C04" w:rsidTr="00B33ABC">
        <w:tc>
          <w:tcPr>
            <w:tcW w:w="1908" w:type="pct"/>
            <w:gridSpan w:val="3"/>
          </w:tcPr>
          <w:p w:rsidR="00CC3C04" w:rsidRDefault="00CC3C04" w:rsidP="00B33ABC">
            <w:pPr>
              <w:spacing w:line="276" w:lineRule="auto"/>
              <w:jc w:val="both"/>
              <w:rPr>
                <w:lang w:eastAsia="zh-CN"/>
              </w:rPr>
            </w:pPr>
            <w:r>
              <w:rPr>
                <w:lang w:eastAsia="zh-CN"/>
              </w:rPr>
              <w:t xml:space="preserve">Разработана </w:t>
            </w:r>
            <w:r w:rsidRPr="000A1895">
              <w:rPr>
                <w:lang w:eastAsia="zh-CN"/>
              </w:rPr>
              <w:t xml:space="preserve"> в соответствии </w:t>
            </w:r>
          </w:p>
          <w:p w:rsidR="00CC3C04" w:rsidRDefault="00CC3C04" w:rsidP="00B33ABC">
            <w:pPr>
              <w:spacing w:line="276" w:lineRule="auto"/>
              <w:jc w:val="both"/>
              <w:rPr>
                <w:lang w:eastAsia="zh-CN"/>
              </w:rPr>
            </w:pPr>
            <w:r w:rsidRPr="000A1895">
              <w:rPr>
                <w:lang w:eastAsia="zh-CN"/>
              </w:rPr>
              <w:t>с требованиями ФГОС ВО</w:t>
            </w:r>
            <w:r>
              <w:rPr>
                <w:lang w:eastAsia="zh-CN"/>
              </w:rPr>
              <w:t>:</w:t>
            </w:r>
          </w:p>
          <w:p w:rsidR="00CC3C04" w:rsidRDefault="00CC3C04" w:rsidP="00B33ABC">
            <w:pPr>
              <w:spacing w:line="276" w:lineRule="auto"/>
              <w:jc w:val="both"/>
              <w:rPr>
                <w:u w:val="single"/>
                <w:lang w:eastAsia="zh-CN"/>
              </w:rPr>
            </w:pPr>
          </w:p>
        </w:tc>
        <w:tc>
          <w:tcPr>
            <w:tcW w:w="3092" w:type="pct"/>
          </w:tcPr>
          <w:p w:rsidR="00CC3C04" w:rsidRPr="00B27923" w:rsidRDefault="00CC3C04" w:rsidP="00B33ABC">
            <w:pPr>
              <w:spacing w:line="276" w:lineRule="auto"/>
              <w:jc w:val="both"/>
              <w:rPr>
                <w:b/>
                <w:lang w:eastAsia="zh-CN"/>
              </w:rPr>
            </w:pPr>
            <w:r w:rsidRPr="00B27923">
              <w:rPr>
                <w:b/>
                <w:lang w:eastAsia="zh-CN"/>
              </w:rPr>
              <w:t xml:space="preserve">53.03.02  </w:t>
            </w:r>
            <w:r>
              <w:rPr>
                <w:lang w:eastAsia="zh-CN"/>
              </w:rPr>
              <w:t xml:space="preserve">«Музыкально-инструментальное искусство» профиль </w:t>
            </w:r>
            <w:r w:rsidR="005F67DC">
              <w:rPr>
                <w:lang w:eastAsia="zh-CN"/>
              </w:rPr>
              <w:t>«Баян, аккордеон и струнные щипковые инструменты»</w:t>
            </w:r>
            <w:r>
              <w:rPr>
                <w:lang w:eastAsia="zh-CN"/>
              </w:rPr>
              <w:t xml:space="preserve"> </w:t>
            </w:r>
          </w:p>
        </w:tc>
      </w:tr>
      <w:tr w:rsidR="00CC3C04" w:rsidTr="00B33ABC">
        <w:trPr>
          <w:trHeight w:val="339"/>
        </w:trPr>
        <w:tc>
          <w:tcPr>
            <w:tcW w:w="5000" w:type="pct"/>
            <w:gridSpan w:val="4"/>
          </w:tcPr>
          <w:p w:rsidR="00CC3C04" w:rsidRDefault="00CC3C04" w:rsidP="00B33ABC">
            <w:pPr>
              <w:spacing w:line="276" w:lineRule="auto"/>
              <w:jc w:val="both"/>
              <w:rPr>
                <w:lang w:eastAsia="zh-CN"/>
              </w:rPr>
            </w:pPr>
          </w:p>
        </w:tc>
      </w:tr>
      <w:tr w:rsidR="00CC3C04" w:rsidTr="00B33ABC">
        <w:trPr>
          <w:trHeight w:val="339"/>
        </w:trPr>
        <w:tc>
          <w:tcPr>
            <w:tcW w:w="5000" w:type="pct"/>
            <w:gridSpan w:val="4"/>
          </w:tcPr>
          <w:p w:rsidR="00CC3C04" w:rsidRDefault="00CC3C04" w:rsidP="00B33ABC">
            <w:pPr>
              <w:spacing w:line="276" w:lineRule="auto"/>
              <w:jc w:val="both"/>
              <w:rPr>
                <w:u w:val="single"/>
                <w:lang w:eastAsia="zh-CN"/>
              </w:rPr>
            </w:pPr>
            <w:r>
              <w:rPr>
                <w:lang w:eastAsia="zh-CN"/>
              </w:rPr>
              <w:t>(приказ № 730 Минобрнауки России от 01 августа 2017 г.)</w:t>
            </w:r>
          </w:p>
        </w:tc>
      </w:tr>
      <w:tr w:rsidR="00CC3C04" w:rsidTr="00B33ABC">
        <w:tc>
          <w:tcPr>
            <w:tcW w:w="968" w:type="pct"/>
          </w:tcPr>
          <w:p w:rsidR="00CC3C04" w:rsidRDefault="00CC3C04" w:rsidP="00B33ABC">
            <w:pPr>
              <w:spacing w:line="276" w:lineRule="auto"/>
              <w:jc w:val="both"/>
              <w:rPr>
                <w:lang w:eastAsia="zh-CN"/>
              </w:rPr>
            </w:pPr>
          </w:p>
        </w:tc>
        <w:tc>
          <w:tcPr>
            <w:tcW w:w="4032" w:type="pct"/>
            <w:gridSpan w:val="3"/>
          </w:tcPr>
          <w:p w:rsidR="00CC3C04" w:rsidRPr="00B27923" w:rsidRDefault="00CC3C04" w:rsidP="00B33ABC">
            <w:pPr>
              <w:spacing w:line="276" w:lineRule="auto"/>
              <w:jc w:val="both"/>
              <w:rPr>
                <w:lang w:eastAsia="zh-CN"/>
              </w:rPr>
            </w:pPr>
          </w:p>
        </w:tc>
      </w:tr>
      <w:tr w:rsidR="00CC3C04" w:rsidTr="00B33ABC">
        <w:tc>
          <w:tcPr>
            <w:tcW w:w="968" w:type="pct"/>
          </w:tcPr>
          <w:p w:rsidR="00CC3C04" w:rsidRDefault="00CC3C04" w:rsidP="00B33ABC">
            <w:pPr>
              <w:spacing w:line="276" w:lineRule="auto"/>
              <w:jc w:val="both"/>
              <w:rPr>
                <w:u w:val="single"/>
                <w:lang w:eastAsia="zh-CN"/>
              </w:rPr>
            </w:pPr>
            <w:r>
              <w:rPr>
                <w:lang w:eastAsia="zh-CN"/>
              </w:rPr>
              <w:t xml:space="preserve">Составитель(и): </w:t>
            </w:r>
            <w:r w:rsidRPr="000A1895">
              <w:rPr>
                <w:lang w:eastAsia="zh-CN"/>
              </w:rPr>
              <w:t xml:space="preserve"> </w:t>
            </w:r>
          </w:p>
        </w:tc>
        <w:tc>
          <w:tcPr>
            <w:tcW w:w="4032" w:type="pct"/>
            <w:gridSpan w:val="3"/>
          </w:tcPr>
          <w:p w:rsidR="00CC3C04" w:rsidRPr="00B27923" w:rsidRDefault="00CC3C04" w:rsidP="00B33ABC">
            <w:pPr>
              <w:spacing w:line="276" w:lineRule="auto"/>
              <w:jc w:val="both"/>
              <w:rPr>
                <w:lang w:eastAsia="zh-CN"/>
              </w:rPr>
            </w:pPr>
          </w:p>
        </w:tc>
      </w:tr>
      <w:tr w:rsidR="00CC3C04" w:rsidTr="00B33ABC">
        <w:trPr>
          <w:trHeight w:val="669"/>
        </w:trPr>
        <w:tc>
          <w:tcPr>
            <w:tcW w:w="968" w:type="pct"/>
          </w:tcPr>
          <w:p w:rsidR="00CC3C04" w:rsidRPr="000A1895" w:rsidRDefault="00CC3C04" w:rsidP="00B33ABC">
            <w:pPr>
              <w:spacing w:line="276" w:lineRule="auto"/>
              <w:jc w:val="both"/>
              <w:rPr>
                <w:lang w:eastAsia="zh-CN"/>
              </w:rPr>
            </w:pPr>
          </w:p>
        </w:tc>
        <w:tc>
          <w:tcPr>
            <w:tcW w:w="4032" w:type="pct"/>
            <w:gridSpan w:val="3"/>
          </w:tcPr>
          <w:p w:rsidR="00CC3C04" w:rsidRPr="00B1042F" w:rsidRDefault="00CC3C04" w:rsidP="00B33ABC">
            <w:pPr>
              <w:spacing w:line="276" w:lineRule="auto"/>
              <w:rPr>
                <w:lang w:eastAsia="zh-CN"/>
              </w:rPr>
            </w:pPr>
            <w:r w:rsidRPr="00B1042F">
              <w:rPr>
                <w:lang w:eastAsia="zh-CN"/>
              </w:rPr>
              <w:t xml:space="preserve">Старший преподаватель </w:t>
            </w:r>
            <w:r>
              <w:rPr>
                <w:lang w:eastAsia="zh-CN"/>
              </w:rPr>
              <w:t xml:space="preserve">кафедры музыкального образования ФИС </w:t>
            </w:r>
            <w:r w:rsidRPr="00B1042F">
              <w:rPr>
                <w:lang w:eastAsia="zh-CN"/>
              </w:rPr>
              <w:t>МГИК</w:t>
            </w:r>
          </w:p>
        </w:tc>
      </w:tr>
      <w:tr w:rsidR="00CC3C04" w:rsidRPr="00B27923" w:rsidTr="00B33ABC">
        <w:trPr>
          <w:trHeight w:val="209"/>
        </w:trPr>
        <w:tc>
          <w:tcPr>
            <w:tcW w:w="968" w:type="pct"/>
          </w:tcPr>
          <w:p w:rsidR="00CC3C04" w:rsidRPr="00B27923" w:rsidRDefault="00CC3C04" w:rsidP="00B33ABC">
            <w:pPr>
              <w:spacing w:line="276" w:lineRule="auto"/>
              <w:jc w:val="both"/>
              <w:rPr>
                <w:b/>
                <w:lang w:eastAsia="zh-CN"/>
              </w:rPr>
            </w:pPr>
          </w:p>
        </w:tc>
        <w:tc>
          <w:tcPr>
            <w:tcW w:w="4032" w:type="pct"/>
            <w:gridSpan w:val="3"/>
          </w:tcPr>
          <w:p w:rsidR="00CC3C04" w:rsidRDefault="00CC3C04" w:rsidP="00B33ABC">
            <w:pPr>
              <w:spacing w:line="276" w:lineRule="auto"/>
              <w:rPr>
                <w:b/>
                <w:lang w:eastAsia="zh-CN"/>
              </w:rPr>
            </w:pPr>
            <w:r w:rsidRPr="00B1042F">
              <w:rPr>
                <w:b/>
                <w:lang w:eastAsia="zh-CN"/>
              </w:rPr>
              <w:t>Комиссаров А.В.</w:t>
            </w:r>
          </w:p>
          <w:p w:rsidR="00CC3C04" w:rsidRPr="00B1042F" w:rsidRDefault="00CC3C04" w:rsidP="00B33ABC">
            <w:pPr>
              <w:spacing w:line="276" w:lineRule="auto"/>
              <w:rPr>
                <w:b/>
                <w:lang w:eastAsia="zh-CN"/>
              </w:rPr>
            </w:pPr>
          </w:p>
        </w:tc>
      </w:tr>
      <w:tr w:rsidR="00CC3C04" w:rsidRPr="00B27923" w:rsidTr="00B33ABC">
        <w:trPr>
          <w:trHeight w:val="87"/>
        </w:trPr>
        <w:tc>
          <w:tcPr>
            <w:tcW w:w="968" w:type="pct"/>
          </w:tcPr>
          <w:p w:rsidR="00CC3C04" w:rsidRPr="00B27923" w:rsidRDefault="00CC3C04" w:rsidP="00B33ABC">
            <w:pPr>
              <w:spacing w:line="276" w:lineRule="auto"/>
              <w:jc w:val="both"/>
              <w:rPr>
                <w:lang w:eastAsia="zh-CN"/>
              </w:rPr>
            </w:pPr>
          </w:p>
        </w:tc>
        <w:tc>
          <w:tcPr>
            <w:tcW w:w="4032" w:type="pct"/>
            <w:gridSpan w:val="3"/>
          </w:tcPr>
          <w:p w:rsidR="00CC3C04" w:rsidRPr="009D5257" w:rsidRDefault="00CC3C04" w:rsidP="00B33ABC">
            <w:pPr>
              <w:spacing w:line="276" w:lineRule="auto"/>
              <w:rPr>
                <w:lang w:eastAsia="zh-CN"/>
              </w:rPr>
            </w:pPr>
            <w:r w:rsidRPr="00B1042F">
              <w:rPr>
                <w:lang w:eastAsia="zh-CN"/>
              </w:rPr>
              <w:t xml:space="preserve">Кандидат педагогических наук, заслуженный работник культуры РФ, профессор </w:t>
            </w:r>
            <w:r>
              <w:rPr>
                <w:lang w:eastAsia="zh-CN"/>
              </w:rPr>
              <w:t xml:space="preserve">кафедры музыкального образования ФИС </w:t>
            </w:r>
            <w:r w:rsidRPr="00B1042F">
              <w:rPr>
                <w:lang w:eastAsia="zh-CN"/>
              </w:rPr>
              <w:t>МГИК</w:t>
            </w:r>
          </w:p>
        </w:tc>
      </w:tr>
      <w:tr w:rsidR="00CC3C04" w:rsidRPr="00B27923" w:rsidTr="00B33ABC">
        <w:tc>
          <w:tcPr>
            <w:tcW w:w="968" w:type="pct"/>
          </w:tcPr>
          <w:p w:rsidR="00CC3C04" w:rsidRPr="00B27923" w:rsidRDefault="00CC3C04" w:rsidP="00B33ABC">
            <w:pPr>
              <w:spacing w:line="276" w:lineRule="auto"/>
              <w:jc w:val="both"/>
              <w:rPr>
                <w:lang w:eastAsia="zh-CN"/>
              </w:rPr>
            </w:pPr>
          </w:p>
        </w:tc>
        <w:tc>
          <w:tcPr>
            <w:tcW w:w="4032" w:type="pct"/>
            <w:gridSpan w:val="3"/>
          </w:tcPr>
          <w:p w:rsidR="00CC3C04" w:rsidRPr="00B27923" w:rsidRDefault="00CC3C04" w:rsidP="00B33ABC">
            <w:pPr>
              <w:spacing w:line="276" w:lineRule="auto"/>
              <w:rPr>
                <w:lang w:eastAsia="zh-CN"/>
              </w:rPr>
            </w:pPr>
            <w:r w:rsidRPr="00B1042F">
              <w:rPr>
                <w:b/>
                <w:lang w:eastAsia="zh-CN"/>
              </w:rPr>
              <w:t>Сидорова М.Б.</w:t>
            </w:r>
          </w:p>
        </w:tc>
      </w:tr>
      <w:tr w:rsidR="00CC3C04" w:rsidRPr="00B27923" w:rsidTr="00B33ABC">
        <w:tc>
          <w:tcPr>
            <w:tcW w:w="968" w:type="pct"/>
          </w:tcPr>
          <w:p w:rsidR="00CC3C04" w:rsidRPr="00B27923" w:rsidRDefault="00CC3C04" w:rsidP="00B33ABC">
            <w:pPr>
              <w:spacing w:line="276" w:lineRule="auto"/>
              <w:jc w:val="both"/>
              <w:rPr>
                <w:b/>
                <w:lang w:eastAsia="zh-CN"/>
              </w:rPr>
            </w:pPr>
          </w:p>
        </w:tc>
        <w:tc>
          <w:tcPr>
            <w:tcW w:w="4032" w:type="pct"/>
            <w:gridSpan w:val="3"/>
          </w:tcPr>
          <w:p w:rsidR="00CC3C04" w:rsidRPr="00B27923" w:rsidRDefault="00CC3C04" w:rsidP="00B33ABC">
            <w:pPr>
              <w:spacing w:line="276" w:lineRule="auto"/>
              <w:rPr>
                <w:b/>
                <w:lang w:eastAsia="zh-CN"/>
              </w:rPr>
            </w:pPr>
          </w:p>
        </w:tc>
      </w:tr>
      <w:tr w:rsidR="00CC3C04" w:rsidRPr="00B27923" w:rsidTr="00B33ABC">
        <w:tc>
          <w:tcPr>
            <w:tcW w:w="5000" w:type="pct"/>
            <w:gridSpan w:val="4"/>
          </w:tcPr>
          <w:p w:rsidR="00CC3C04" w:rsidRPr="00B27923" w:rsidRDefault="00CC3C04" w:rsidP="00B33ABC">
            <w:pPr>
              <w:spacing w:line="276" w:lineRule="auto"/>
              <w:jc w:val="both"/>
              <w:rPr>
                <w:lang w:eastAsia="zh-CN"/>
              </w:rPr>
            </w:pPr>
          </w:p>
        </w:tc>
      </w:tr>
      <w:tr w:rsidR="00CC3C04" w:rsidRPr="00B27923" w:rsidTr="00B33ABC">
        <w:tc>
          <w:tcPr>
            <w:tcW w:w="5000" w:type="pct"/>
            <w:gridSpan w:val="4"/>
          </w:tcPr>
          <w:p w:rsidR="00CC3C04" w:rsidRPr="00B27923" w:rsidRDefault="00CC3C04" w:rsidP="00B33ABC">
            <w:pPr>
              <w:spacing w:line="276" w:lineRule="auto"/>
              <w:rPr>
                <w:lang w:eastAsia="zh-CN"/>
              </w:rPr>
            </w:pPr>
            <w:r w:rsidRPr="00B27923">
              <w:rPr>
                <w:lang w:eastAsia="zh-CN"/>
              </w:rPr>
              <w:t>УТВЕРЖДЕНО</w:t>
            </w:r>
          </w:p>
        </w:tc>
      </w:tr>
      <w:tr w:rsidR="00CC3C04" w:rsidRPr="00B27923" w:rsidTr="00B33ABC">
        <w:tc>
          <w:tcPr>
            <w:tcW w:w="1760" w:type="pct"/>
            <w:gridSpan w:val="2"/>
          </w:tcPr>
          <w:p w:rsidR="00CC3C04" w:rsidRPr="00B27923" w:rsidRDefault="00CC3C04" w:rsidP="00B33ABC">
            <w:pPr>
              <w:spacing w:line="276" w:lineRule="auto"/>
              <w:jc w:val="both"/>
              <w:rPr>
                <w:lang w:eastAsia="zh-CN"/>
              </w:rPr>
            </w:pPr>
            <w:r w:rsidRPr="00B27923">
              <w:rPr>
                <w:lang w:eastAsia="zh-CN"/>
              </w:rPr>
              <w:t>Протокол заседания кафедры</w:t>
            </w:r>
          </w:p>
        </w:tc>
        <w:tc>
          <w:tcPr>
            <w:tcW w:w="3240" w:type="pct"/>
            <w:gridSpan w:val="2"/>
          </w:tcPr>
          <w:p w:rsidR="00CC3C04" w:rsidRPr="00B27923" w:rsidRDefault="00CC3C04" w:rsidP="00B33ABC">
            <w:pPr>
              <w:spacing w:line="276" w:lineRule="auto"/>
              <w:rPr>
                <w:lang w:eastAsia="zh-CN"/>
              </w:rPr>
            </w:pPr>
            <w:r>
              <w:rPr>
                <w:lang w:eastAsia="zh-CN"/>
              </w:rPr>
              <w:t>Оркестрового исполнительства и дирижирования Факультета искусств МГИК</w:t>
            </w:r>
          </w:p>
        </w:tc>
      </w:tr>
      <w:tr w:rsidR="00CC3C04" w:rsidRPr="00B27923" w:rsidTr="00B33ABC">
        <w:tc>
          <w:tcPr>
            <w:tcW w:w="1760" w:type="pct"/>
            <w:gridSpan w:val="2"/>
          </w:tcPr>
          <w:p w:rsidR="00CC3C04" w:rsidRPr="00B27923" w:rsidRDefault="00CC3C04" w:rsidP="00B33ABC">
            <w:pPr>
              <w:spacing w:line="276" w:lineRule="auto"/>
              <w:jc w:val="both"/>
              <w:rPr>
                <w:lang w:eastAsia="zh-CN"/>
              </w:rPr>
            </w:pPr>
            <w:r>
              <w:rPr>
                <w:lang w:eastAsia="zh-CN"/>
              </w:rPr>
              <w:t>№ 2 от «09» сентября 2021 г.</w:t>
            </w:r>
          </w:p>
        </w:tc>
        <w:tc>
          <w:tcPr>
            <w:tcW w:w="3240" w:type="pct"/>
            <w:gridSpan w:val="2"/>
          </w:tcPr>
          <w:p w:rsidR="00CC3C04" w:rsidRPr="00B27923" w:rsidRDefault="00CC3C04" w:rsidP="00B33ABC">
            <w:pPr>
              <w:spacing w:line="276" w:lineRule="auto"/>
              <w:jc w:val="right"/>
              <w:rPr>
                <w:lang w:eastAsia="zh-CN"/>
              </w:rPr>
            </w:pPr>
          </w:p>
        </w:tc>
      </w:tr>
    </w:tbl>
    <w:p w:rsidR="00CC3C04" w:rsidRDefault="00CC3C04">
      <w:pPr>
        <w:spacing w:after="160" w:line="259" w:lineRule="auto"/>
        <w:rPr>
          <w:rFonts w:eastAsiaTheme="majorEastAsia"/>
          <w:b/>
          <w:sz w:val="28"/>
          <w:szCs w:val="28"/>
        </w:rPr>
      </w:pPr>
      <w:r>
        <w:rPr>
          <w:b/>
          <w:sz w:val="28"/>
          <w:szCs w:val="28"/>
        </w:rPr>
        <w:br w:type="page"/>
      </w:r>
    </w:p>
    <w:p w:rsidR="00AE6661" w:rsidRPr="005839AB" w:rsidRDefault="00AE6661" w:rsidP="00CC3C04">
      <w:pPr>
        <w:pStyle w:val="2"/>
        <w:jc w:val="center"/>
        <w:rPr>
          <w:rFonts w:ascii="Times New Roman" w:hAnsi="Times New Roman" w:cs="Times New Roman"/>
          <w:b/>
          <w:color w:val="auto"/>
          <w:sz w:val="28"/>
          <w:szCs w:val="28"/>
        </w:rPr>
      </w:pPr>
      <w:r w:rsidRPr="005839AB">
        <w:rPr>
          <w:rFonts w:ascii="Times New Roman" w:hAnsi="Times New Roman" w:cs="Times New Roman"/>
          <w:b/>
          <w:color w:val="auto"/>
          <w:sz w:val="28"/>
          <w:szCs w:val="28"/>
        </w:rPr>
        <w:lastRenderedPageBreak/>
        <w:t>1. Введение</w:t>
      </w:r>
    </w:p>
    <w:p w:rsidR="00AE6661" w:rsidRPr="00102CC0" w:rsidRDefault="00AE6661" w:rsidP="00AE6661">
      <w:pPr>
        <w:autoSpaceDE w:val="0"/>
        <w:autoSpaceDN w:val="0"/>
        <w:adjustRightInd w:val="0"/>
        <w:ind w:firstLine="567"/>
        <w:jc w:val="center"/>
        <w:rPr>
          <w:b/>
        </w:rPr>
      </w:pPr>
    </w:p>
    <w:p w:rsidR="00AE6661" w:rsidRDefault="00AE6661" w:rsidP="00AE6661">
      <w:pPr>
        <w:autoSpaceDE w:val="0"/>
        <w:autoSpaceDN w:val="0"/>
        <w:adjustRightInd w:val="0"/>
        <w:ind w:firstLine="567"/>
        <w:jc w:val="both"/>
      </w:pPr>
      <w:r w:rsidRPr="00102CC0">
        <w:t xml:space="preserve">Самостоятельная работа по дисциплине  </w:t>
      </w:r>
      <w:r>
        <w:t xml:space="preserve"> </w:t>
      </w:r>
      <w:r w:rsidRPr="00102CC0">
        <w:rPr>
          <w:b/>
        </w:rPr>
        <w:t>«</w:t>
      </w:r>
      <w:r>
        <w:rPr>
          <w:b/>
        </w:rPr>
        <w:t xml:space="preserve">Инструментоведение» </w:t>
      </w:r>
      <w:r w:rsidRPr="00102CC0">
        <w:t xml:space="preserve">  является важнейшей частью образовательного процесса</w:t>
      </w:r>
      <w:r>
        <w:t xml:space="preserve"> музыкантов различных профилей</w:t>
      </w:r>
      <w:r w:rsidRPr="00102CC0">
        <w:t>,  дидактическим средством развития готовности будущих бакалавров к профессиональной деятельности, средством приобретения навыков и компетенций, соответствующих ФГОС ВО.</w:t>
      </w:r>
      <w:r>
        <w:t xml:space="preserve"> </w:t>
      </w:r>
    </w:p>
    <w:p w:rsidR="00AE6661" w:rsidRDefault="00AE6661" w:rsidP="00AE6661">
      <w:pPr>
        <w:autoSpaceDE w:val="0"/>
        <w:autoSpaceDN w:val="0"/>
        <w:adjustRightInd w:val="0"/>
        <w:ind w:firstLine="567"/>
        <w:jc w:val="both"/>
      </w:pPr>
      <w:r w:rsidRPr="00102CC0">
        <w:t xml:space="preserve">Все виды самостоятельной работы  обучающихся по дисциплине </w:t>
      </w:r>
      <w:r w:rsidRPr="00102CC0">
        <w:rPr>
          <w:b/>
        </w:rPr>
        <w:t>«</w:t>
      </w:r>
      <w:r>
        <w:rPr>
          <w:b/>
        </w:rPr>
        <w:t xml:space="preserve">Инструментоведение»» </w:t>
      </w:r>
      <w:r w:rsidRPr="00102CC0">
        <w:t xml:space="preserve"> определены соответствующей рабочей прог</w:t>
      </w:r>
      <w:r>
        <w:t>раммой дисциплины</w:t>
      </w:r>
    </w:p>
    <w:p w:rsidR="00AE6661" w:rsidRDefault="00AE6661" w:rsidP="00AE6661">
      <w:pPr>
        <w:autoSpaceDE w:val="0"/>
        <w:autoSpaceDN w:val="0"/>
        <w:adjustRightInd w:val="0"/>
        <w:jc w:val="both"/>
      </w:pPr>
    </w:p>
    <w:p w:rsidR="00AE6661" w:rsidRDefault="00AE6661" w:rsidP="00AE6661">
      <w:pPr>
        <w:autoSpaceDE w:val="0"/>
        <w:autoSpaceDN w:val="0"/>
        <w:adjustRightInd w:val="0"/>
        <w:ind w:firstLine="567"/>
        <w:jc w:val="both"/>
        <w:rPr>
          <w:b/>
        </w:rPr>
      </w:pPr>
      <w:r w:rsidRPr="005839AB">
        <w:rPr>
          <w:b/>
        </w:rPr>
        <w:t>Общая трудоемкость:</w:t>
      </w:r>
    </w:p>
    <w:p w:rsidR="00AE6661" w:rsidRPr="005839AB" w:rsidRDefault="00AE6661" w:rsidP="00AE6661">
      <w:pPr>
        <w:autoSpaceDE w:val="0"/>
        <w:autoSpaceDN w:val="0"/>
        <w:adjustRightInd w:val="0"/>
        <w:ind w:firstLine="567"/>
        <w:jc w:val="both"/>
        <w:rPr>
          <w:b/>
        </w:rPr>
      </w:pPr>
    </w:p>
    <w:tbl>
      <w:tblPr>
        <w:tblW w:w="4420" w:type="dxa"/>
        <w:tblInd w:w="93" w:type="dxa"/>
        <w:tblLook w:val="04A0" w:firstRow="1" w:lastRow="0" w:firstColumn="1" w:lastColumn="0" w:noHBand="0" w:noVBand="1"/>
      </w:tblPr>
      <w:tblGrid>
        <w:gridCol w:w="3620"/>
        <w:gridCol w:w="800"/>
      </w:tblGrid>
      <w:tr w:rsidR="00AE6661" w:rsidRPr="00506A8F" w:rsidTr="00BC32D2">
        <w:trPr>
          <w:trHeight w:val="375"/>
        </w:trPr>
        <w:tc>
          <w:tcPr>
            <w:tcW w:w="3620" w:type="dxa"/>
            <w:tcBorders>
              <w:top w:val="nil"/>
              <w:left w:val="nil"/>
              <w:bottom w:val="nil"/>
              <w:right w:val="nil"/>
            </w:tcBorders>
            <w:vAlign w:val="center"/>
            <w:hideMark/>
          </w:tcPr>
          <w:p w:rsidR="00AE6661" w:rsidRPr="00506A8F" w:rsidRDefault="00AE6661" w:rsidP="00BC32D2">
            <w:pPr>
              <w:rPr>
                <w:color w:val="000000"/>
                <w:szCs w:val="28"/>
              </w:rPr>
            </w:pPr>
            <w:r w:rsidRPr="00506A8F">
              <w:rPr>
                <w:color w:val="000000"/>
                <w:szCs w:val="28"/>
              </w:rPr>
              <w:t>Зачетных единиц:</w:t>
            </w:r>
          </w:p>
        </w:tc>
        <w:tc>
          <w:tcPr>
            <w:tcW w:w="800" w:type="dxa"/>
            <w:tcBorders>
              <w:top w:val="nil"/>
              <w:left w:val="nil"/>
              <w:bottom w:val="nil"/>
              <w:right w:val="nil"/>
            </w:tcBorders>
            <w:vAlign w:val="center"/>
            <w:hideMark/>
          </w:tcPr>
          <w:p w:rsidR="00AE6661" w:rsidRPr="00506A8F" w:rsidRDefault="00AE6661" w:rsidP="00BC32D2">
            <w:pPr>
              <w:rPr>
                <w:b/>
                <w:bCs/>
                <w:color w:val="000000"/>
                <w:szCs w:val="28"/>
              </w:rPr>
            </w:pPr>
            <w:r w:rsidRPr="00506A8F">
              <w:rPr>
                <w:b/>
                <w:bCs/>
                <w:color w:val="000000"/>
                <w:szCs w:val="28"/>
              </w:rPr>
              <w:t>3</w:t>
            </w:r>
          </w:p>
        </w:tc>
      </w:tr>
      <w:tr w:rsidR="00AE6661" w:rsidRPr="00506A8F" w:rsidTr="00BC32D2">
        <w:trPr>
          <w:trHeight w:val="375"/>
        </w:trPr>
        <w:tc>
          <w:tcPr>
            <w:tcW w:w="3620" w:type="dxa"/>
            <w:tcBorders>
              <w:top w:val="nil"/>
              <w:left w:val="nil"/>
              <w:bottom w:val="nil"/>
              <w:right w:val="nil"/>
            </w:tcBorders>
            <w:vAlign w:val="center"/>
            <w:hideMark/>
          </w:tcPr>
          <w:p w:rsidR="00AE6661" w:rsidRPr="00506A8F" w:rsidRDefault="00AE6661" w:rsidP="00BC32D2">
            <w:pPr>
              <w:rPr>
                <w:color w:val="000000"/>
                <w:szCs w:val="28"/>
              </w:rPr>
            </w:pPr>
            <w:r w:rsidRPr="00506A8F">
              <w:rPr>
                <w:color w:val="000000"/>
                <w:szCs w:val="28"/>
              </w:rPr>
              <w:t>Академических часов:</w:t>
            </w:r>
          </w:p>
        </w:tc>
        <w:tc>
          <w:tcPr>
            <w:tcW w:w="800" w:type="dxa"/>
            <w:tcBorders>
              <w:top w:val="nil"/>
              <w:left w:val="nil"/>
              <w:bottom w:val="nil"/>
              <w:right w:val="nil"/>
            </w:tcBorders>
            <w:vAlign w:val="center"/>
            <w:hideMark/>
          </w:tcPr>
          <w:p w:rsidR="00AE6661" w:rsidRPr="00506A8F" w:rsidRDefault="00AE6661" w:rsidP="00BC32D2">
            <w:pPr>
              <w:rPr>
                <w:b/>
                <w:bCs/>
                <w:color w:val="000000"/>
                <w:szCs w:val="28"/>
              </w:rPr>
            </w:pPr>
            <w:r w:rsidRPr="00506A8F">
              <w:rPr>
                <w:b/>
                <w:bCs/>
                <w:color w:val="000000"/>
                <w:szCs w:val="28"/>
              </w:rPr>
              <w:t>108</w:t>
            </w:r>
          </w:p>
        </w:tc>
      </w:tr>
      <w:tr w:rsidR="00AE6661" w:rsidRPr="00506A8F" w:rsidTr="00BC32D2">
        <w:trPr>
          <w:trHeight w:val="375"/>
        </w:trPr>
        <w:tc>
          <w:tcPr>
            <w:tcW w:w="3620" w:type="dxa"/>
            <w:tcBorders>
              <w:top w:val="nil"/>
              <w:left w:val="nil"/>
              <w:bottom w:val="nil"/>
              <w:right w:val="nil"/>
            </w:tcBorders>
            <w:vAlign w:val="center"/>
            <w:hideMark/>
          </w:tcPr>
          <w:p w:rsidR="00AE6661" w:rsidRPr="00506A8F" w:rsidRDefault="00AE6661" w:rsidP="00BC32D2">
            <w:pPr>
              <w:rPr>
                <w:color w:val="000000"/>
                <w:szCs w:val="28"/>
              </w:rPr>
            </w:pPr>
            <w:r w:rsidRPr="00506A8F">
              <w:rPr>
                <w:color w:val="000000"/>
                <w:szCs w:val="28"/>
              </w:rPr>
              <w:t>Астрономических часов:</w:t>
            </w:r>
          </w:p>
        </w:tc>
        <w:tc>
          <w:tcPr>
            <w:tcW w:w="800" w:type="dxa"/>
            <w:tcBorders>
              <w:top w:val="nil"/>
              <w:left w:val="nil"/>
              <w:bottom w:val="nil"/>
              <w:right w:val="nil"/>
            </w:tcBorders>
            <w:vAlign w:val="center"/>
            <w:hideMark/>
          </w:tcPr>
          <w:p w:rsidR="00AE6661" w:rsidRPr="00506A8F" w:rsidRDefault="00AE6661" w:rsidP="00BC32D2">
            <w:pPr>
              <w:rPr>
                <w:b/>
                <w:bCs/>
                <w:color w:val="000000"/>
                <w:szCs w:val="28"/>
              </w:rPr>
            </w:pPr>
            <w:r w:rsidRPr="00506A8F">
              <w:rPr>
                <w:b/>
                <w:bCs/>
                <w:color w:val="000000"/>
                <w:szCs w:val="28"/>
              </w:rPr>
              <w:t>81</w:t>
            </w:r>
          </w:p>
        </w:tc>
      </w:tr>
    </w:tbl>
    <w:p w:rsidR="00AE6661" w:rsidRDefault="00AE6661" w:rsidP="00AE6661">
      <w:pPr>
        <w:autoSpaceDE w:val="0"/>
        <w:autoSpaceDN w:val="0"/>
        <w:adjustRightInd w:val="0"/>
        <w:ind w:firstLine="567"/>
        <w:jc w:val="both"/>
      </w:pPr>
    </w:p>
    <w:p w:rsidR="00AE6661" w:rsidRPr="005839AB" w:rsidRDefault="00AE6661" w:rsidP="00AE6661">
      <w:pPr>
        <w:spacing w:line="276" w:lineRule="auto"/>
        <w:rPr>
          <w:lang w:eastAsia="zh-CN"/>
        </w:rPr>
      </w:pPr>
      <w:r w:rsidRPr="005839AB">
        <w:rPr>
          <w:lang w:eastAsia="zh-CN"/>
        </w:rPr>
        <w:t>По видам учебной деятельности дисциплина распределена следующим образом:</w:t>
      </w:r>
    </w:p>
    <w:p w:rsidR="00AE6661" w:rsidRPr="005839AB" w:rsidRDefault="00AE6661" w:rsidP="00AE6661">
      <w:pPr>
        <w:spacing w:line="276" w:lineRule="auto"/>
        <w:rPr>
          <w:lang w:eastAsia="zh-CN"/>
        </w:rPr>
      </w:pPr>
      <w:r w:rsidRPr="005839AB">
        <w:rPr>
          <w:lang w:eastAsia="zh-CN"/>
        </w:rPr>
        <w:t>- для очной формы обучения:</w:t>
      </w:r>
    </w:p>
    <w:p w:rsidR="00AE6661" w:rsidRPr="005839AB" w:rsidRDefault="00AE6661" w:rsidP="00AE6661">
      <w:pPr>
        <w:spacing w:line="276" w:lineRule="auto"/>
        <w:jc w:val="right"/>
        <w:rPr>
          <w:lang w:eastAsia="zh-CN"/>
        </w:rPr>
      </w:pPr>
      <w:r>
        <w:rPr>
          <w:lang w:eastAsia="zh-CN"/>
        </w:rPr>
        <w:t>Таблица 1</w:t>
      </w:r>
    </w:p>
    <w:tbl>
      <w:tblPr>
        <w:tblW w:w="5000" w:type="pct"/>
        <w:tblLook w:val="04A0" w:firstRow="1" w:lastRow="0" w:firstColumn="1" w:lastColumn="0" w:noHBand="0" w:noVBand="1"/>
      </w:tblPr>
      <w:tblGrid>
        <w:gridCol w:w="3651"/>
        <w:gridCol w:w="1922"/>
        <w:gridCol w:w="1231"/>
        <w:gridCol w:w="1346"/>
        <w:gridCol w:w="1420"/>
      </w:tblGrid>
      <w:tr w:rsidR="00AE6661" w:rsidRPr="00813910" w:rsidTr="00BC32D2">
        <w:trPr>
          <w:trHeight w:val="315"/>
        </w:trPr>
        <w:tc>
          <w:tcPr>
            <w:tcW w:w="355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E6661" w:rsidRPr="00813910" w:rsidRDefault="00AE6661" w:rsidP="00BC32D2">
            <w:pPr>
              <w:jc w:val="center"/>
              <w:rPr>
                <w:color w:val="000000"/>
              </w:rPr>
            </w:pPr>
            <w:r w:rsidRPr="00813910">
              <w:rPr>
                <w:color w:val="000000"/>
              </w:rPr>
              <w:t>Виды учебной деятельности</w:t>
            </w:r>
          </w:p>
        </w:tc>
        <w:tc>
          <w:tcPr>
            <w:tcW w:w="70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E6661" w:rsidRPr="00813910" w:rsidRDefault="00AE6661" w:rsidP="00BC32D2">
            <w:pPr>
              <w:jc w:val="center"/>
              <w:rPr>
                <w:color w:val="000000"/>
              </w:rPr>
            </w:pPr>
            <w:r w:rsidRPr="00813910">
              <w:rPr>
                <w:color w:val="000000"/>
              </w:rPr>
              <w:t xml:space="preserve">Всего </w:t>
            </w:r>
          </w:p>
        </w:tc>
        <w:tc>
          <w:tcPr>
            <w:tcW w:w="742" w:type="pct"/>
            <w:tcBorders>
              <w:top w:val="single" w:sz="4" w:space="0" w:color="auto"/>
              <w:left w:val="nil"/>
              <w:bottom w:val="single" w:sz="4" w:space="0" w:color="auto"/>
              <w:right w:val="single" w:sz="4" w:space="0" w:color="auto"/>
            </w:tcBorders>
            <w:shd w:val="clear" w:color="auto" w:fill="auto"/>
            <w:noWrap/>
            <w:vAlign w:val="center"/>
            <w:hideMark/>
          </w:tcPr>
          <w:p w:rsidR="00AE6661" w:rsidRPr="00813910" w:rsidRDefault="00AE6661" w:rsidP="00BC32D2">
            <w:pPr>
              <w:jc w:val="center"/>
              <w:rPr>
                <w:color w:val="000000"/>
              </w:rPr>
            </w:pPr>
            <w:r w:rsidRPr="00813910">
              <w:rPr>
                <w:color w:val="000000"/>
              </w:rPr>
              <w:t>семестры</w:t>
            </w:r>
          </w:p>
        </w:tc>
      </w:tr>
      <w:tr w:rsidR="00AE6661" w:rsidRPr="00813910" w:rsidTr="00BC32D2">
        <w:trPr>
          <w:trHeight w:val="315"/>
        </w:trPr>
        <w:tc>
          <w:tcPr>
            <w:tcW w:w="3555" w:type="pct"/>
            <w:gridSpan w:val="3"/>
            <w:vMerge/>
            <w:tcBorders>
              <w:top w:val="single" w:sz="4" w:space="0" w:color="auto"/>
              <w:left w:val="single" w:sz="4" w:space="0" w:color="auto"/>
              <w:bottom w:val="single" w:sz="4" w:space="0" w:color="auto"/>
              <w:right w:val="single" w:sz="4" w:space="0" w:color="auto"/>
            </w:tcBorders>
            <w:vAlign w:val="center"/>
            <w:hideMark/>
          </w:tcPr>
          <w:p w:rsidR="00AE6661" w:rsidRPr="00813910" w:rsidRDefault="00AE6661" w:rsidP="00BC32D2">
            <w:pPr>
              <w:rPr>
                <w:color w:val="000000"/>
              </w:rPr>
            </w:pPr>
          </w:p>
        </w:tc>
        <w:tc>
          <w:tcPr>
            <w:tcW w:w="703" w:type="pct"/>
            <w:vMerge/>
            <w:tcBorders>
              <w:top w:val="single" w:sz="4" w:space="0" w:color="auto"/>
              <w:left w:val="single" w:sz="4" w:space="0" w:color="auto"/>
              <w:bottom w:val="single" w:sz="4" w:space="0" w:color="auto"/>
              <w:right w:val="single" w:sz="4" w:space="0" w:color="auto"/>
            </w:tcBorders>
            <w:vAlign w:val="center"/>
            <w:hideMark/>
          </w:tcPr>
          <w:p w:rsidR="00AE6661" w:rsidRPr="00813910" w:rsidRDefault="00AE6661" w:rsidP="00BC32D2">
            <w:pPr>
              <w:rPr>
                <w:color w:val="000000"/>
              </w:rPr>
            </w:pPr>
          </w:p>
        </w:tc>
        <w:tc>
          <w:tcPr>
            <w:tcW w:w="742" w:type="pct"/>
            <w:tcBorders>
              <w:top w:val="nil"/>
              <w:left w:val="nil"/>
              <w:bottom w:val="single" w:sz="4" w:space="0" w:color="auto"/>
              <w:right w:val="single" w:sz="4" w:space="0" w:color="auto"/>
            </w:tcBorders>
            <w:shd w:val="clear" w:color="auto" w:fill="auto"/>
            <w:noWrap/>
            <w:vAlign w:val="center"/>
            <w:hideMark/>
          </w:tcPr>
          <w:p w:rsidR="00AE6661" w:rsidRPr="00813910" w:rsidRDefault="00AE6661" w:rsidP="00BC32D2">
            <w:pPr>
              <w:jc w:val="center"/>
              <w:rPr>
                <w:color w:val="000000"/>
              </w:rPr>
            </w:pPr>
            <w:r w:rsidRPr="00813910">
              <w:rPr>
                <w:color w:val="000000"/>
              </w:rPr>
              <w:t>1</w:t>
            </w:r>
          </w:p>
        </w:tc>
      </w:tr>
      <w:tr w:rsidR="00AE6661" w:rsidRPr="00813910" w:rsidTr="00BC32D2">
        <w:trPr>
          <w:trHeight w:val="315"/>
        </w:trPr>
        <w:tc>
          <w:tcPr>
            <w:tcW w:w="3555" w:type="pct"/>
            <w:gridSpan w:val="3"/>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AE6661" w:rsidRPr="00813910" w:rsidRDefault="00AE6661" w:rsidP="00BC32D2">
            <w:pPr>
              <w:rPr>
                <w:b/>
                <w:bCs/>
                <w:color w:val="000000"/>
              </w:rPr>
            </w:pPr>
            <w:r w:rsidRPr="00813910">
              <w:rPr>
                <w:b/>
                <w:bCs/>
                <w:color w:val="000000"/>
              </w:rPr>
              <w:t>Контактная работа обучающихся, в том числе:</w:t>
            </w:r>
          </w:p>
        </w:tc>
        <w:tc>
          <w:tcPr>
            <w:tcW w:w="703" w:type="pct"/>
            <w:tcBorders>
              <w:top w:val="nil"/>
              <w:left w:val="nil"/>
              <w:bottom w:val="single" w:sz="4" w:space="0" w:color="auto"/>
              <w:right w:val="single" w:sz="4" w:space="0" w:color="auto"/>
            </w:tcBorders>
            <w:shd w:val="clear" w:color="000000" w:fill="D9D9D9"/>
            <w:noWrap/>
            <w:vAlign w:val="center"/>
            <w:hideMark/>
          </w:tcPr>
          <w:p w:rsidR="00AE6661" w:rsidRPr="00813910" w:rsidRDefault="00AE6661" w:rsidP="00BC32D2">
            <w:pPr>
              <w:jc w:val="center"/>
              <w:rPr>
                <w:b/>
                <w:bCs/>
                <w:color w:val="000000"/>
              </w:rPr>
            </w:pPr>
            <w:r w:rsidRPr="00813910">
              <w:rPr>
                <w:b/>
                <w:bCs/>
                <w:color w:val="000000"/>
              </w:rPr>
              <w:t>34</w:t>
            </w:r>
          </w:p>
        </w:tc>
        <w:tc>
          <w:tcPr>
            <w:tcW w:w="742" w:type="pct"/>
            <w:tcBorders>
              <w:top w:val="nil"/>
              <w:left w:val="nil"/>
              <w:bottom w:val="single" w:sz="4" w:space="0" w:color="auto"/>
              <w:right w:val="single" w:sz="4" w:space="0" w:color="auto"/>
            </w:tcBorders>
            <w:shd w:val="clear" w:color="000000" w:fill="D9D9D9"/>
            <w:noWrap/>
            <w:vAlign w:val="center"/>
            <w:hideMark/>
          </w:tcPr>
          <w:p w:rsidR="00AE6661" w:rsidRPr="00813910" w:rsidRDefault="00AE6661" w:rsidP="00BC32D2">
            <w:pPr>
              <w:jc w:val="center"/>
              <w:rPr>
                <w:b/>
                <w:bCs/>
                <w:color w:val="000000"/>
              </w:rPr>
            </w:pPr>
            <w:r w:rsidRPr="00813910">
              <w:rPr>
                <w:b/>
                <w:bCs/>
                <w:color w:val="000000"/>
              </w:rPr>
              <w:t>34</w:t>
            </w:r>
          </w:p>
        </w:tc>
      </w:tr>
      <w:tr w:rsidR="00AE6661" w:rsidRPr="00813910" w:rsidTr="00BC32D2">
        <w:trPr>
          <w:trHeight w:val="315"/>
        </w:trPr>
        <w:tc>
          <w:tcPr>
            <w:tcW w:w="3555"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6661" w:rsidRPr="00813910" w:rsidRDefault="00AE6661" w:rsidP="00BC32D2">
            <w:pPr>
              <w:rPr>
                <w:color w:val="000000"/>
              </w:rPr>
            </w:pPr>
            <w:r w:rsidRPr="00813910">
              <w:rPr>
                <w:color w:val="000000"/>
              </w:rPr>
              <w:t>Занятия лекционного типа</w:t>
            </w:r>
          </w:p>
        </w:tc>
        <w:tc>
          <w:tcPr>
            <w:tcW w:w="703" w:type="pct"/>
            <w:tcBorders>
              <w:top w:val="nil"/>
              <w:left w:val="nil"/>
              <w:bottom w:val="single" w:sz="4" w:space="0" w:color="auto"/>
              <w:right w:val="single" w:sz="4" w:space="0" w:color="auto"/>
            </w:tcBorders>
            <w:shd w:val="clear" w:color="auto" w:fill="auto"/>
            <w:noWrap/>
            <w:vAlign w:val="center"/>
            <w:hideMark/>
          </w:tcPr>
          <w:p w:rsidR="00AE6661" w:rsidRPr="00813910" w:rsidRDefault="00AE6661" w:rsidP="00BC32D2">
            <w:pPr>
              <w:jc w:val="center"/>
              <w:rPr>
                <w:color w:val="000000"/>
              </w:rPr>
            </w:pPr>
            <w:r w:rsidRPr="00813910">
              <w:rPr>
                <w:color w:val="000000"/>
              </w:rPr>
              <w:t>32</w:t>
            </w:r>
          </w:p>
        </w:tc>
        <w:tc>
          <w:tcPr>
            <w:tcW w:w="742" w:type="pct"/>
            <w:tcBorders>
              <w:top w:val="nil"/>
              <w:left w:val="nil"/>
              <w:bottom w:val="single" w:sz="4" w:space="0" w:color="auto"/>
              <w:right w:val="single" w:sz="4" w:space="0" w:color="auto"/>
            </w:tcBorders>
            <w:shd w:val="clear" w:color="auto" w:fill="auto"/>
            <w:noWrap/>
            <w:vAlign w:val="center"/>
            <w:hideMark/>
          </w:tcPr>
          <w:p w:rsidR="00AE6661" w:rsidRPr="00813910" w:rsidRDefault="00AE6661" w:rsidP="00BC32D2">
            <w:pPr>
              <w:jc w:val="center"/>
              <w:rPr>
                <w:color w:val="000000"/>
              </w:rPr>
            </w:pPr>
            <w:r w:rsidRPr="00813910">
              <w:rPr>
                <w:color w:val="000000"/>
              </w:rPr>
              <w:t>32</w:t>
            </w:r>
          </w:p>
        </w:tc>
      </w:tr>
      <w:tr w:rsidR="00AE6661" w:rsidRPr="00813910" w:rsidTr="00BC32D2">
        <w:trPr>
          <w:trHeight w:val="315"/>
        </w:trPr>
        <w:tc>
          <w:tcPr>
            <w:tcW w:w="3555"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6661" w:rsidRPr="00813910" w:rsidRDefault="00AE6661" w:rsidP="00BC32D2">
            <w:pPr>
              <w:rPr>
                <w:color w:val="000000"/>
              </w:rPr>
            </w:pPr>
            <w:r w:rsidRPr="00813910">
              <w:rPr>
                <w:color w:val="000000"/>
              </w:rPr>
              <w:t>Занятия семинарского типа</w:t>
            </w:r>
          </w:p>
        </w:tc>
        <w:tc>
          <w:tcPr>
            <w:tcW w:w="703" w:type="pct"/>
            <w:tcBorders>
              <w:top w:val="nil"/>
              <w:left w:val="nil"/>
              <w:bottom w:val="single" w:sz="4" w:space="0" w:color="auto"/>
              <w:right w:val="single" w:sz="4" w:space="0" w:color="auto"/>
            </w:tcBorders>
            <w:shd w:val="clear" w:color="auto" w:fill="auto"/>
            <w:noWrap/>
            <w:vAlign w:val="center"/>
            <w:hideMark/>
          </w:tcPr>
          <w:p w:rsidR="00AE6661" w:rsidRPr="00813910" w:rsidRDefault="00AE6661" w:rsidP="00BC32D2">
            <w:pPr>
              <w:jc w:val="center"/>
              <w:rPr>
                <w:color w:val="000000"/>
              </w:rPr>
            </w:pPr>
            <w:r w:rsidRPr="00813910">
              <w:rPr>
                <w:color w:val="000000"/>
              </w:rPr>
              <w:t>2</w:t>
            </w:r>
          </w:p>
        </w:tc>
        <w:tc>
          <w:tcPr>
            <w:tcW w:w="742" w:type="pct"/>
            <w:tcBorders>
              <w:top w:val="nil"/>
              <w:left w:val="nil"/>
              <w:bottom w:val="single" w:sz="4" w:space="0" w:color="auto"/>
              <w:right w:val="single" w:sz="4" w:space="0" w:color="auto"/>
            </w:tcBorders>
            <w:shd w:val="clear" w:color="auto" w:fill="auto"/>
            <w:noWrap/>
            <w:vAlign w:val="center"/>
            <w:hideMark/>
          </w:tcPr>
          <w:p w:rsidR="00AE6661" w:rsidRPr="00813910" w:rsidRDefault="00AE6661" w:rsidP="00BC32D2">
            <w:pPr>
              <w:jc w:val="center"/>
              <w:rPr>
                <w:color w:val="000000"/>
              </w:rPr>
            </w:pPr>
            <w:r w:rsidRPr="00813910">
              <w:rPr>
                <w:color w:val="000000"/>
              </w:rPr>
              <w:t>2</w:t>
            </w:r>
          </w:p>
        </w:tc>
      </w:tr>
      <w:tr w:rsidR="00AE6661" w:rsidRPr="00813910" w:rsidTr="00BC32D2">
        <w:trPr>
          <w:trHeight w:val="315"/>
        </w:trPr>
        <w:tc>
          <w:tcPr>
            <w:tcW w:w="3555" w:type="pct"/>
            <w:gridSpan w:val="3"/>
            <w:tcBorders>
              <w:top w:val="single" w:sz="4" w:space="0" w:color="auto"/>
              <w:left w:val="single" w:sz="4" w:space="0" w:color="auto"/>
              <w:bottom w:val="single" w:sz="4" w:space="0" w:color="auto"/>
              <w:right w:val="single" w:sz="4" w:space="0" w:color="000000"/>
            </w:tcBorders>
            <w:shd w:val="clear" w:color="000000" w:fill="D9D9D9"/>
            <w:vAlign w:val="center"/>
            <w:hideMark/>
          </w:tcPr>
          <w:p w:rsidR="00AE6661" w:rsidRPr="00813910" w:rsidRDefault="00AE6661" w:rsidP="00BC32D2">
            <w:pPr>
              <w:rPr>
                <w:b/>
                <w:bCs/>
                <w:color w:val="000000"/>
              </w:rPr>
            </w:pPr>
            <w:r w:rsidRPr="00813910">
              <w:rPr>
                <w:b/>
                <w:bCs/>
                <w:color w:val="000000"/>
              </w:rPr>
              <w:t xml:space="preserve">Самостоятельная работа  </w:t>
            </w:r>
          </w:p>
        </w:tc>
        <w:tc>
          <w:tcPr>
            <w:tcW w:w="703" w:type="pct"/>
            <w:tcBorders>
              <w:top w:val="nil"/>
              <w:left w:val="nil"/>
              <w:bottom w:val="single" w:sz="4" w:space="0" w:color="auto"/>
              <w:right w:val="single" w:sz="4" w:space="0" w:color="auto"/>
            </w:tcBorders>
            <w:shd w:val="clear" w:color="000000" w:fill="D9D9D9"/>
            <w:vAlign w:val="center"/>
            <w:hideMark/>
          </w:tcPr>
          <w:p w:rsidR="00AE6661" w:rsidRPr="00813910" w:rsidRDefault="00AE6661" w:rsidP="00BC32D2">
            <w:pPr>
              <w:jc w:val="center"/>
              <w:rPr>
                <w:b/>
                <w:bCs/>
                <w:color w:val="000000"/>
              </w:rPr>
            </w:pPr>
            <w:r w:rsidRPr="00813910">
              <w:rPr>
                <w:b/>
                <w:bCs/>
                <w:color w:val="000000"/>
              </w:rPr>
              <w:t>38</w:t>
            </w:r>
          </w:p>
        </w:tc>
        <w:tc>
          <w:tcPr>
            <w:tcW w:w="742" w:type="pct"/>
            <w:tcBorders>
              <w:top w:val="nil"/>
              <w:left w:val="nil"/>
              <w:bottom w:val="single" w:sz="4" w:space="0" w:color="auto"/>
              <w:right w:val="single" w:sz="4" w:space="0" w:color="auto"/>
            </w:tcBorders>
            <w:shd w:val="clear" w:color="000000" w:fill="D9D9D9"/>
            <w:noWrap/>
            <w:vAlign w:val="center"/>
            <w:hideMark/>
          </w:tcPr>
          <w:p w:rsidR="00AE6661" w:rsidRPr="00813910" w:rsidRDefault="00AE6661" w:rsidP="00BC32D2">
            <w:pPr>
              <w:jc w:val="center"/>
              <w:rPr>
                <w:b/>
                <w:bCs/>
                <w:color w:val="000000"/>
              </w:rPr>
            </w:pPr>
            <w:r w:rsidRPr="00813910">
              <w:rPr>
                <w:b/>
                <w:bCs/>
                <w:color w:val="000000"/>
              </w:rPr>
              <w:t>38</w:t>
            </w:r>
          </w:p>
        </w:tc>
      </w:tr>
      <w:tr w:rsidR="00AE6661" w:rsidRPr="00813910" w:rsidTr="00BC32D2">
        <w:trPr>
          <w:trHeight w:val="315"/>
        </w:trPr>
        <w:tc>
          <w:tcPr>
            <w:tcW w:w="2912" w:type="pct"/>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E6661" w:rsidRPr="00813910" w:rsidRDefault="00AE6661" w:rsidP="00BC32D2">
            <w:pPr>
              <w:rPr>
                <w:color w:val="000000"/>
              </w:rPr>
            </w:pPr>
            <w:r w:rsidRPr="00813910">
              <w:rPr>
                <w:color w:val="000000"/>
              </w:rPr>
              <w:t>Форма промежуточной аттестации</w:t>
            </w:r>
          </w:p>
        </w:tc>
        <w:tc>
          <w:tcPr>
            <w:tcW w:w="643" w:type="pct"/>
            <w:tcBorders>
              <w:top w:val="nil"/>
              <w:left w:val="nil"/>
              <w:bottom w:val="single" w:sz="4" w:space="0" w:color="auto"/>
              <w:right w:val="single" w:sz="4" w:space="0" w:color="auto"/>
            </w:tcBorders>
            <w:shd w:val="clear" w:color="000000" w:fill="FFFFFF"/>
            <w:noWrap/>
            <w:hideMark/>
          </w:tcPr>
          <w:p w:rsidR="00AE6661" w:rsidRPr="00813910" w:rsidRDefault="00AE6661" w:rsidP="00BC32D2">
            <w:pPr>
              <w:rPr>
                <w:color w:val="000000"/>
              </w:rPr>
            </w:pPr>
            <w:r w:rsidRPr="00813910">
              <w:rPr>
                <w:color w:val="000000"/>
              </w:rPr>
              <w:t>экзамен</w:t>
            </w:r>
          </w:p>
        </w:tc>
        <w:tc>
          <w:tcPr>
            <w:tcW w:w="703" w:type="pct"/>
            <w:tcBorders>
              <w:top w:val="nil"/>
              <w:left w:val="nil"/>
              <w:bottom w:val="single" w:sz="4" w:space="0" w:color="auto"/>
              <w:right w:val="single" w:sz="4" w:space="0" w:color="auto"/>
            </w:tcBorders>
            <w:shd w:val="clear" w:color="000000" w:fill="FFFFFF"/>
            <w:vAlign w:val="center"/>
            <w:hideMark/>
          </w:tcPr>
          <w:p w:rsidR="00AE6661" w:rsidRPr="00813910" w:rsidRDefault="00AE6661" w:rsidP="00BC32D2">
            <w:pPr>
              <w:jc w:val="center"/>
              <w:rPr>
                <w:color w:val="000000"/>
              </w:rPr>
            </w:pPr>
            <w:r w:rsidRPr="00813910">
              <w:rPr>
                <w:color w:val="000000"/>
              </w:rPr>
              <w:t>36</w:t>
            </w:r>
          </w:p>
        </w:tc>
        <w:tc>
          <w:tcPr>
            <w:tcW w:w="742" w:type="pct"/>
            <w:tcBorders>
              <w:top w:val="nil"/>
              <w:left w:val="nil"/>
              <w:bottom w:val="single" w:sz="4" w:space="0" w:color="auto"/>
              <w:right w:val="single" w:sz="4" w:space="0" w:color="auto"/>
            </w:tcBorders>
            <w:shd w:val="clear" w:color="000000" w:fill="FFFFFF"/>
            <w:noWrap/>
            <w:vAlign w:val="center"/>
            <w:hideMark/>
          </w:tcPr>
          <w:p w:rsidR="00AE6661" w:rsidRPr="00813910" w:rsidRDefault="00AE6661" w:rsidP="00BC32D2">
            <w:pPr>
              <w:jc w:val="center"/>
              <w:rPr>
                <w:color w:val="000000"/>
              </w:rPr>
            </w:pPr>
            <w:r w:rsidRPr="00813910">
              <w:rPr>
                <w:color w:val="000000"/>
              </w:rPr>
              <w:t>36</w:t>
            </w:r>
          </w:p>
        </w:tc>
      </w:tr>
      <w:tr w:rsidR="00AE6661" w:rsidRPr="00813910" w:rsidTr="00BC32D2">
        <w:trPr>
          <w:trHeight w:val="315"/>
        </w:trPr>
        <w:tc>
          <w:tcPr>
            <w:tcW w:w="2912" w:type="pct"/>
            <w:gridSpan w:val="2"/>
            <w:vMerge/>
            <w:tcBorders>
              <w:top w:val="single" w:sz="4" w:space="0" w:color="auto"/>
              <w:left w:val="single" w:sz="4" w:space="0" w:color="auto"/>
              <w:bottom w:val="single" w:sz="4" w:space="0" w:color="auto"/>
              <w:right w:val="single" w:sz="4" w:space="0" w:color="auto"/>
            </w:tcBorders>
            <w:vAlign w:val="center"/>
            <w:hideMark/>
          </w:tcPr>
          <w:p w:rsidR="00AE6661" w:rsidRPr="00813910" w:rsidRDefault="00AE6661" w:rsidP="00BC32D2">
            <w:pPr>
              <w:rPr>
                <w:color w:val="000000"/>
              </w:rPr>
            </w:pPr>
          </w:p>
        </w:tc>
        <w:tc>
          <w:tcPr>
            <w:tcW w:w="643" w:type="pct"/>
            <w:tcBorders>
              <w:top w:val="nil"/>
              <w:left w:val="nil"/>
              <w:bottom w:val="single" w:sz="4" w:space="0" w:color="auto"/>
              <w:right w:val="single" w:sz="4" w:space="0" w:color="auto"/>
            </w:tcBorders>
            <w:shd w:val="clear" w:color="000000" w:fill="FFFFFF"/>
            <w:hideMark/>
          </w:tcPr>
          <w:p w:rsidR="00AE6661" w:rsidRPr="00813910" w:rsidRDefault="00AE6661" w:rsidP="00BC32D2">
            <w:pPr>
              <w:rPr>
                <w:color w:val="000000"/>
              </w:rPr>
            </w:pPr>
            <w:r w:rsidRPr="00813910">
              <w:rPr>
                <w:color w:val="000000"/>
              </w:rPr>
              <w:t>зачет</w:t>
            </w:r>
          </w:p>
        </w:tc>
        <w:tc>
          <w:tcPr>
            <w:tcW w:w="703" w:type="pct"/>
            <w:tcBorders>
              <w:top w:val="nil"/>
              <w:left w:val="nil"/>
              <w:bottom w:val="single" w:sz="4" w:space="0" w:color="auto"/>
              <w:right w:val="single" w:sz="4" w:space="0" w:color="auto"/>
            </w:tcBorders>
            <w:shd w:val="clear" w:color="000000" w:fill="FFFFFF"/>
            <w:vAlign w:val="center"/>
            <w:hideMark/>
          </w:tcPr>
          <w:p w:rsidR="00AE6661" w:rsidRPr="00813910" w:rsidRDefault="00AE6661" w:rsidP="00BC32D2">
            <w:pPr>
              <w:jc w:val="center"/>
              <w:rPr>
                <w:color w:val="000000"/>
              </w:rPr>
            </w:pPr>
            <w:r w:rsidRPr="00813910">
              <w:rPr>
                <w:color w:val="000000"/>
              </w:rPr>
              <w:t> </w:t>
            </w:r>
          </w:p>
        </w:tc>
        <w:tc>
          <w:tcPr>
            <w:tcW w:w="742" w:type="pct"/>
            <w:tcBorders>
              <w:top w:val="nil"/>
              <w:left w:val="nil"/>
              <w:bottom w:val="single" w:sz="4" w:space="0" w:color="auto"/>
              <w:right w:val="single" w:sz="4" w:space="0" w:color="auto"/>
            </w:tcBorders>
            <w:shd w:val="clear" w:color="000000" w:fill="FFFFFF"/>
            <w:noWrap/>
            <w:vAlign w:val="center"/>
            <w:hideMark/>
          </w:tcPr>
          <w:p w:rsidR="00AE6661" w:rsidRPr="00813910" w:rsidRDefault="00AE6661" w:rsidP="00BC32D2">
            <w:pPr>
              <w:jc w:val="center"/>
              <w:rPr>
                <w:color w:val="000000"/>
              </w:rPr>
            </w:pPr>
            <w:r w:rsidRPr="00813910">
              <w:rPr>
                <w:color w:val="000000"/>
              </w:rPr>
              <w:t> </w:t>
            </w:r>
          </w:p>
        </w:tc>
      </w:tr>
      <w:tr w:rsidR="00AE6661" w:rsidRPr="00813910" w:rsidTr="00BC32D2">
        <w:trPr>
          <w:trHeight w:val="315"/>
        </w:trPr>
        <w:tc>
          <w:tcPr>
            <w:tcW w:w="1908" w:type="pct"/>
            <w:vMerge w:val="restart"/>
            <w:tcBorders>
              <w:top w:val="nil"/>
              <w:left w:val="single" w:sz="4" w:space="0" w:color="auto"/>
              <w:bottom w:val="single" w:sz="4" w:space="0" w:color="auto"/>
              <w:right w:val="single" w:sz="4" w:space="0" w:color="auto"/>
            </w:tcBorders>
            <w:shd w:val="clear" w:color="000000" w:fill="D9D9D9"/>
            <w:vAlign w:val="center"/>
            <w:hideMark/>
          </w:tcPr>
          <w:p w:rsidR="00AE6661" w:rsidRPr="00813910" w:rsidRDefault="00AE6661" w:rsidP="00BC32D2">
            <w:pPr>
              <w:rPr>
                <w:b/>
                <w:bCs/>
                <w:color w:val="000000"/>
              </w:rPr>
            </w:pPr>
            <w:r w:rsidRPr="00813910">
              <w:rPr>
                <w:b/>
                <w:bCs/>
                <w:color w:val="000000"/>
              </w:rPr>
              <w:t xml:space="preserve">Общая трудоемкость                                 </w:t>
            </w:r>
          </w:p>
        </w:tc>
        <w:tc>
          <w:tcPr>
            <w:tcW w:w="1647" w:type="pct"/>
            <w:gridSpan w:val="2"/>
            <w:tcBorders>
              <w:top w:val="single" w:sz="4" w:space="0" w:color="auto"/>
              <w:left w:val="nil"/>
              <w:bottom w:val="single" w:sz="4" w:space="0" w:color="auto"/>
              <w:right w:val="single" w:sz="4" w:space="0" w:color="auto"/>
            </w:tcBorders>
            <w:shd w:val="clear" w:color="000000" w:fill="D9D9D9"/>
            <w:hideMark/>
          </w:tcPr>
          <w:p w:rsidR="00AE6661" w:rsidRPr="00813910" w:rsidRDefault="00AE6661" w:rsidP="00BC32D2">
            <w:pPr>
              <w:rPr>
                <w:b/>
                <w:bCs/>
                <w:color w:val="000000"/>
              </w:rPr>
            </w:pPr>
            <w:r w:rsidRPr="00813910">
              <w:rPr>
                <w:b/>
                <w:bCs/>
                <w:color w:val="000000"/>
              </w:rPr>
              <w:t>в академических часах</w:t>
            </w:r>
          </w:p>
        </w:tc>
        <w:tc>
          <w:tcPr>
            <w:tcW w:w="703" w:type="pct"/>
            <w:tcBorders>
              <w:top w:val="nil"/>
              <w:left w:val="nil"/>
              <w:bottom w:val="single" w:sz="4" w:space="0" w:color="auto"/>
              <w:right w:val="single" w:sz="4" w:space="0" w:color="auto"/>
            </w:tcBorders>
            <w:shd w:val="clear" w:color="000000" w:fill="D9D9D9"/>
            <w:vAlign w:val="center"/>
            <w:hideMark/>
          </w:tcPr>
          <w:p w:rsidR="00AE6661" w:rsidRPr="00813910" w:rsidRDefault="00AE6661" w:rsidP="00BC32D2">
            <w:pPr>
              <w:jc w:val="center"/>
              <w:rPr>
                <w:b/>
                <w:bCs/>
                <w:color w:val="000000"/>
              </w:rPr>
            </w:pPr>
            <w:r w:rsidRPr="00813910">
              <w:rPr>
                <w:b/>
                <w:bCs/>
                <w:color w:val="000000"/>
              </w:rPr>
              <w:t>108</w:t>
            </w:r>
          </w:p>
        </w:tc>
        <w:tc>
          <w:tcPr>
            <w:tcW w:w="742" w:type="pct"/>
            <w:tcBorders>
              <w:top w:val="nil"/>
              <w:left w:val="nil"/>
              <w:bottom w:val="single" w:sz="4" w:space="0" w:color="auto"/>
              <w:right w:val="single" w:sz="4" w:space="0" w:color="auto"/>
            </w:tcBorders>
            <w:shd w:val="clear" w:color="000000" w:fill="D9D9D9"/>
            <w:noWrap/>
            <w:vAlign w:val="center"/>
            <w:hideMark/>
          </w:tcPr>
          <w:p w:rsidR="00AE6661" w:rsidRPr="00813910" w:rsidRDefault="00AE6661" w:rsidP="00BC32D2">
            <w:pPr>
              <w:jc w:val="center"/>
              <w:rPr>
                <w:b/>
                <w:bCs/>
                <w:color w:val="000000"/>
              </w:rPr>
            </w:pPr>
            <w:r w:rsidRPr="00813910">
              <w:rPr>
                <w:b/>
                <w:bCs/>
                <w:color w:val="000000"/>
              </w:rPr>
              <w:t>108</w:t>
            </w:r>
          </w:p>
        </w:tc>
      </w:tr>
      <w:tr w:rsidR="00AE6661" w:rsidRPr="00813910" w:rsidTr="00BC32D2">
        <w:trPr>
          <w:trHeight w:val="315"/>
        </w:trPr>
        <w:tc>
          <w:tcPr>
            <w:tcW w:w="1908" w:type="pct"/>
            <w:vMerge/>
            <w:tcBorders>
              <w:top w:val="nil"/>
              <w:left w:val="single" w:sz="4" w:space="0" w:color="auto"/>
              <w:bottom w:val="single" w:sz="4" w:space="0" w:color="auto"/>
              <w:right w:val="single" w:sz="4" w:space="0" w:color="auto"/>
            </w:tcBorders>
            <w:vAlign w:val="center"/>
            <w:hideMark/>
          </w:tcPr>
          <w:p w:rsidR="00AE6661" w:rsidRPr="00813910" w:rsidRDefault="00AE6661" w:rsidP="00BC32D2">
            <w:pPr>
              <w:rPr>
                <w:b/>
                <w:bCs/>
                <w:color w:val="000000"/>
              </w:rPr>
            </w:pPr>
          </w:p>
        </w:tc>
        <w:tc>
          <w:tcPr>
            <w:tcW w:w="1647" w:type="pct"/>
            <w:gridSpan w:val="2"/>
            <w:tcBorders>
              <w:top w:val="single" w:sz="4" w:space="0" w:color="auto"/>
              <w:left w:val="nil"/>
              <w:bottom w:val="single" w:sz="4" w:space="0" w:color="auto"/>
              <w:right w:val="single" w:sz="4" w:space="0" w:color="auto"/>
            </w:tcBorders>
            <w:shd w:val="clear" w:color="000000" w:fill="D9D9D9"/>
            <w:hideMark/>
          </w:tcPr>
          <w:p w:rsidR="00AE6661" w:rsidRPr="00813910" w:rsidRDefault="00AE6661" w:rsidP="00BC32D2">
            <w:pPr>
              <w:rPr>
                <w:b/>
                <w:bCs/>
                <w:color w:val="000000"/>
              </w:rPr>
            </w:pPr>
            <w:r w:rsidRPr="00813910">
              <w:rPr>
                <w:b/>
                <w:bCs/>
                <w:color w:val="000000"/>
              </w:rPr>
              <w:t>в зачетных единицах</w:t>
            </w:r>
          </w:p>
        </w:tc>
        <w:tc>
          <w:tcPr>
            <w:tcW w:w="703" w:type="pct"/>
            <w:tcBorders>
              <w:top w:val="nil"/>
              <w:left w:val="nil"/>
              <w:bottom w:val="single" w:sz="4" w:space="0" w:color="auto"/>
              <w:right w:val="single" w:sz="4" w:space="0" w:color="auto"/>
            </w:tcBorders>
            <w:shd w:val="clear" w:color="000000" w:fill="D9D9D9"/>
            <w:vAlign w:val="center"/>
            <w:hideMark/>
          </w:tcPr>
          <w:p w:rsidR="00AE6661" w:rsidRPr="00813910" w:rsidRDefault="00AE6661" w:rsidP="00BC32D2">
            <w:pPr>
              <w:jc w:val="center"/>
              <w:rPr>
                <w:b/>
                <w:bCs/>
                <w:color w:val="000000"/>
              </w:rPr>
            </w:pPr>
            <w:r w:rsidRPr="00813910">
              <w:rPr>
                <w:b/>
                <w:bCs/>
                <w:color w:val="000000"/>
              </w:rPr>
              <w:t>3</w:t>
            </w:r>
          </w:p>
        </w:tc>
        <w:tc>
          <w:tcPr>
            <w:tcW w:w="742" w:type="pct"/>
            <w:tcBorders>
              <w:top w:val="nil"/>
              <w:left w:val="nil"/>
              <w:bottom w:val="single" w:sz="4" w:space="0" w:color="auto"/>
              <w:right w:val="single" w:sz="4" w:space="0" w:color="auto"/>
            </w:tcBorders>
            <w:shd w:val="clear" w:color="000000" w:fill="D9D9D9"/>
            <w:noWrap/>
            <w:vAlign w:val="center"/>
            <w:hideMark/>
          </w:tcPr>
          <w:p w:rsidR="00AE6661" w:rsidRPr="00813910" w:rsidRDefault="00AE6661" w:rsidP="00BC32D2">
            <w:pPr>
              <w:jc w:val="center"/>
              <w:rPr>
                <w:b/>
                <w:bCs/>
                <w:color w:val="000000"/>
              </w:rPr>
            </w:pPr>
            <w:r w:rsidRPr="00813910">
              <w:rPr>
                <w:b/>
                <w:bCs/>
                <w:color w:val="000000"/>
              </w:rPr>
              <w:t>3</w:t>
            </w:r>
          </w:p>
        </w:tc>
      </w:tr>
    </w:tbl>
    <w:p w:rsidR="00AE6661" w:rsidRDefault="00AE6661" w:rsidP="00AE6661">
      <w:pPr>
        <w:spacing w:line="276" w:lineRule="auto"/>
        <w:jc w:val="both"/>
        <w:rPr>
          <w:lang w:eastAsia="zh-CN"/>
        </w:rPr>
      </w:pPr>
    </w:p>
    <w:p w:rsidR="00AE6661" w:rsidRPr="005839AB" w:rsidRDefault="00AE6661" w:rsidP="00AE6661">
      <w:pPr>
        <w:spacing w:line="276" w:lineRule="auto"/>
        <w:jc w:val="both"/>
        <w:rPr>
          <w:lang w:eastAsia="zh-CN"/>
        </w:rPr>
      </w:pPr>
      <w:r w:rsidRPr="005839AB">
        <w:rPr>
          <w:lang w:eastAsia="zh-CN"/>
        </w:rPr>
        <w:t>- для заочной формы обучения:</w:t>
      </w:r>
    </w:p>
    <w:p w:rsidR="00AE6661" w:rsidRPr="005839AB" w:rsidRDefault="00AE6661" w:rsidP="00AE6661">
      <w:pPr>
        <w:spacing w:line="276" w:lineRule="auto"/>
        <w:jc w:val="right"/>
        <w:rPr>
          <w:lang w:eastAsia="zh-CN"/>
        </w:rPr>
      </w:pPr>
      <w:r>
        <w:rPr>
          <w:lang w:eastAsia="zh-CN"/>
        </w:rPr>
        <w:t>Таблица 2</w:t>
      </w:r>
    </w:p>
    <w:tbl>
      <w:tblPr>
        <w:tblW w:w="5000" w:type="pct"/>
        <w:tblLook w:val="04A0" w:firstRow="1" w:lastRow="0" w:firstColumn="1" w:lastColumn="0" w:noHBand="0" w:noVBand="1"/>
      </w:tblPr>
      <w:tblGrid>
        <w:gridCol w:w="3368"/>
        <w:gridCol w:w="2205"/>
        <w:gridCol w:w="1231"/>
        <w:gridCol w:w="1346"/>
        <w:gridCol w:w="1420"/>
      </w:tblGrid>
      <w:tr w:rsidR="00AE6661" w:rsidRPr="00813910" w:rsidTr="00BC32D2">
        <w:trPr>
          <w:trHeight w:val="315"/>
        </w:trPr>
        <w:tc>
          <w:tcPr>
            <w:tcW w:w="355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E6661" w:rsidRPr="00813910" w:rsidRDefault="00AE6661" w:rsidP="00BC32D2">
            <w:pPr>
              <w:jc w:val="center"/>
              <w:rPr>
                <w:color w:val="000000"/>
              </w:rPr>
            </w:pPr>
            <w:r w:rsidRPr="00813910">
              <w:rPr>
                <w:color w:val="000000"/>
              </w:rPr>
              <w:t>Виды учебной деятельности</w:t>
            </w:r>
          </w:p>
        </w:tc>
        <w:tc>
          <w:tcPr>
            <w:tcW w:w="70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E6661" w:rsidRPr="00813910" w:rsidRDefault="00AE6661" w:rsidP="00BC32D2">
            <w:pPr>
              <w:jc w:val="center"/>
              <w:rPr>
                <w:color w:val="000000"/>
              </w:rPr>
            </w:pPr>
            <w:r w:rsidRPr="00813910">
              <w:rPr>
                <w:color w:val="000000"/>
              </w:rPr>
              <w:t xml:space="preserve">Всего </w:t>
            </w:r>
          </w:p>
        </w:tc>
        <w:tc>
          <w:tcPr>
            <w:tcW w:w="742" w:type="pct"/>
            <w:tcBorders>
              <w:top w:val="single" w:sz="4" w:space="0" w:color="auto"/>
              <w:left w:val="nil"/>
              <w:bottom w:val="single" w:sz="4" w:space="0" w:color="auto"/>
              <w:right w:val="single" w:sz="4" w:space="0" w:color="auto"/>
            </w:tcBorders>
            <w:shd w:val="clear" w:color="auto" w:fill="auto"/>
            <w:noWrap/>
            <w:vAlign w:val="center"/>
            <w:hideMark/>
          </w:tcPr>
          <w:p w:rsidR="00AE6661" w:rsidRPr="00813910" w:rsidRDefault="00AE6661" w:rsidP="00BC32D2">
            <w:pPr>
              <w:jc w:val="center"/>
              <w:rPr>
                <w:color w:val="000000"/>
              </w:rPr>
            </w:pPr>
            <w:r w:rsidRPr="00813910">
              <w:rPr>
                <w:color w:val="000000"/>
              </w:rPr>
              <w:t>семестры</w:t>
            </w:r>
          </w:p>
        </w:tc>
      </w:tr>
      <w:tr w:rsidR="00AE6661" w:rsidRPr="00813910" w:rsidTr="00BC32D2">
        <w:trPr>
          <w:trHeight w:val="315"/>
        </w:trPr>
        <w:tc>
          <w:tcPr>
            <w:tcW w:w="3555" w:type="pct"/>
            <w:gridSpan w:val="3"/>
            <w:vMerge/>
            <w:tcBorders>
              <w:top w:val="single" w:sz="4" w:space="0" w:color="auto"/>
              <w:left w:val="single" w:sz="4" w:space="0" w:color="auto"/>
              <w:bottom w:val="single" w:sz="4" w:space="0" w:color="auto"/>
              <w:right w:val="single" w:sz="4" w:space="0" w:color="auto"/>
            </w:tcBorders>
            <w:vAlign w:val="center"/>
            <w:hideMark/>
          </w:tcPr>
          <w:p w:rsidR="00AE6661" w:rsidRPr="00813910" w:rsidRDefault="00AE6661" w:rsidP="00BC32D2">
            <w:pPr>
              <w:rPr>
                <w:color w:val="000000"/>
              </w:rPr>
            </w:pPr>
          </w:p>
        </w:tc>
        <w:tc>
          <w:tcPr>
            <w:tcW w:w="703" w:type="pct"/>
            <w:vMerge/>
            <w:tcBorders>
              <w:top w:val="single" w:sz="4" w:space="0" w:color="auto"/>
              <w:left w:val="single" w:sz="4" w:space="0" w:color="auto"/>
              <w:bottom w:val="single" w:sz="4" w:space="0" w:color="auto"/>
              <w:right w:val="single" w:sz="4" w:space="0" w:color="auto"/>
            </w:tcBorders>
            <w:vAlign w:val="center"/>
            <w:hideMark/>
          </w:tcPr>
          <w:p w:rsidR="00AE6661" w:rsidRPr="00813910" w:rsidRDefault="00AE6661" w:rsidP="00BC32D2">
            <w:pPr>
              <w:rPr>
                <w:color w:val="000000"/>
              </w:rPr>
            </w:pPr>
          </w:p>
        </w:tc>
        <w:tc>
          <w:tcPr>
            <w:tcW w:w="742" w:type="pct"/>
            <w:tcBorders>
              <w:top w:val="nil"/>
              <w:left w:val="nil"/>
              <w:bottom w:val="single" w:sz="4" w:space="0" w:color="auto"/>
              <w:right w:val="single" w:sz="4" w:space="0" w:color="auto"/>
            </w:tcBorders>
            <w:shd w:val="clear" w:color="auto" w:fill="auto"/>
            <w:noWrap/>
            <w:vAlign w:val="center"/>
            <w:hideMark/>
          </w:tcPr>
          <w:p w:rsidR="00AE6661" w:rsidRPr="00813910" w:rsidRDefault="00AE6661" w:rsidP="00BC32D2">
            <w:pPr>
              <w:jc w:val="center"/>
              <w:rPr>
                <w:color w:val="000000"/>
              </w:rPr>
            </w:pPr>
            <w:r w:rsidRPr="00813910">
              <w:rPr>
                <w:color w:val="000000"/>
              </w:rPr>
              <w:t>1</w:t>
            </w:r>
          </w:p>
        </w:tc>
      </w:tr>
      <w:tr w:rsidR="00AE6661" w:rsidRPr="00813910" w:rsidTr="00BC32D2">
        <w:trPr>
          <w:trHeight w:val="315"/>
        </w:trPr>
        <w:tc>
          <w:tcPr>
            <w:tcW w:w="3555" w:type="pct"/>
            <w:gridSpan w:val="3"/>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AE6661" w:rsidRPr="00813910" w:rsidRDefault="00AE6661" w:rsidP="00BC32D2">
            <w:pPr>
              <w:rPr>
                <w:b/>
                <w:bCs/>
                <w:color w:val="000000"/>
              </w:rPr>
            </w:pPr>
            <w:r w:rsidRPr="00813910">
              <w:rPr>
                <w:b/>
                <w:bCs/>
                <w:color w:val="000000"/>
              </w:rPr>
              <w:t>Контактная работа обучающихся, в том числе:</w:t>
            </w:r>
          </w:p>
        </w:tc>
        <w:tc>
          <w:tcPr>
            <w:tcW w:w="703" w:type="pct"/>
            <w:tcBorders>
              <w:top w:val="nil"/>
              <w:left w:val="nil"/>
              <w:bottom w:val="single" w:sz="4" w:space="0" w:color="auto"/>
              <w:right w:val="single" w:sz="4" w:space="0" w:color="auto"/>
            </w:tcBorders>
            <w:shd w:val="clear" w:color="000000" w:fill="D9D9D9"/>
            <w:noWrap/>
            <w:vAlign w:val="center"/>
            <w:hideMark/>
          </w:tcPr>
          <w:p w:rsidR="00AE6661" w:rsidRPr="00813910" w:rsidRDefault="00AE6661" w:rsidP="00BC32D2">
            <w:pPr>
              <w:jc w:val="center"/>
              <w:rPr>
                <w:b/>
                <w:bCs/>
                <w:color w:val="000000"/>
              </w:rPr>
            </w:pPr>
            <w:r w:rsidRPr="00813910">
              <w:rPr>
                <w:b/>
                <w:bCs/>
                <w:color w:val="000000"/>
              </w:rPr>
              <w:t>6</w:t>
            </w:r>
          </w:p>
        </w:tc>
        <w:tc>
          <w:tcPr>
            <w:tcW w:w="742" w:type="pct"/>
            <w:tcBorders>
              <w:top w:val="nil"/>
              <w:left w:val="nil"/>
              <w:bottom w:val="single" w:sz="4" w:space="0" w:color="auto"/>
              <w:right w:val="single" w:sz="4" w:space="0" w:color="auto"/>
            </w:tcBorders>
            <w:shd w:val="clear" w:color="000000" w:fill="D9D9D9"/>
            <w:noWrap/>
            <w:vAlign w:val="center"/>
            <w:hideMark/>
          </w:tcPr>
          <w:p w:rsidR="00AE6661" w:rsidRPr="00813910" w:rsidRDefault="00AE6661" w:rsidP="00BC32D2">
            <w:pPr>
              <w:jc w:val="center"/>
              <w:rPr>
                <w:b/>
                <w:bCs/>
                <w:color w:val="000000"/>
              </w:rPr>
            </w:pPr>
            <w:r w:rsidRPr="00813910">
              <w:rPr>
                <w:b/>
                <w:bCs/>
                <w:color w:val="000000"/>
              </w:rPr>
              <w:t>6</w:t>
            </w:r>
          </w:p>
        </w:tc>
      </w:tr>
      <w:tr w:rsidR="00AE6661" w:rsidRPr="00813910" w:rsidTr="00BC32D2">
        <w:trPr>
          <w:trHeight w:val="315"/>
        </w:trPr>
        <w:tc>
          <w:tcPr>
            <w:tcW w:w="3555"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6661" w:rsidRPr="00813910" w:rsidRDefault="00AE6661" w:rsidP="00BC32D2">
            <w:pPr>
              <w:rPr>
                <w:color w:val="000000"/>
              </w:rPr>
            </w:pPr>
            <w:r w:rsidRPr="00813910">
              <w:rPr>
                <w:color w:val="000000"/>
              </w:rPr>
              <w:t>Занятия лекционного типа</w:t>
            </w:r>
          </w:p>
        </w:tc>
        <w:tc>
          <w:tcPr>
            <w:tcW w:w="703" w:type="pct"/>
            <w:tcBorders>
              <w:top w:val="nil"/>
              <w:left w:val="nil"/>
              <w:bottom w:val="single" w:sz="4" w:space="0" w:color="auto"/>
              <w:right w:val="single" w:sz="4" w:space="0" w:color="auto"/>
            </w:tcBorders>
            <w:shd w:val="clear" w:color="auto" w:fill="auto"/>
            <w:noWrap/>
            <w:vAlign w:val="center"/>
            <w:hideMark/>
          </w:tcPr>
          <w:p w:rsidR="00AE6661" w:rsidRPr="00813910" w:rsidRDefault="00AE6661" w:rsidP="00BC32D2">
            <w:pPr>
              <w:jc w:val="center"/>
              <w:rPr>
                <w:color w:val="000000"/>
              </w:rPr>
            </w:pPr>
            <w:r w:rsidRPr="00813910">
              <w:rPr>
                <w:color w:val="000000"/>
              </w:rPr>
              <w:t>4</w:t>
            </w:r>
          </w:p>
        </w:tc>
        <w:tc>
          <w:tcPr>
            <w:tcW w:w="742" w:type="pct"/>
            <w:tcBorders>
              <w:top w:val="nil"/>
              <w:left w:val="nil"/>
              <w:bottom w:val="single" w:sz="4" w:space="0" w:color="auto"/>
              <w:right w:val="single" w:sz="4" w:space="0" w:color="auto"/>
            </w:tcBorders>
            <w:shd w:val="clear" w:color="auto" w:fill="auto"/>
            <w:noWrap/>
            <w:vAlign w:val="center"/>
            <w:hideMark/>
          </w:tcPr>
          <w:p w:rsidR="00AE6661" w:rsidRPr="00813910" w:rsidRDefault="00AE6661" w:rsidP="00BC32D2">
            <w:pPr>
              <w:jc w:val="center"/>
              <w:rPr>
                <w:color w:val="000000"/>
              </w:rPr>
            </w:pPr>
            <w:r w:rsidRPr="00813910">
              <w:rPr>
                <w:color w:val="000000"/>
              </w:rPr>
              <w:t>4</w:t>
            </w:r>
          </w:p>
        </w:tc>
      </w:tr>
      <w:tr w:rsidR="00AE6661" w:rsidRPr="00813910" w:rsidTr="00BC32D2">
        <w:trPr>
          <w:trHeight w:val="315"/>
        </w:trPr>
        <w:tc>
          <w:tcPr>
            <w:tcW w:w="3555"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6661" w:rsidRPr="00813910" w:rsidRDefault="00AE6661" w:rsidP="00BC32D2">
            <w:pPr>
              <w:rPr>
                <w:color w:val="000000"/>
              </w:rPr>
            </w:pPr>
            <w:r w:rsidRPr="00813910">
              <w:rPr>
                <w:color w:val="000000"/>
              </w:rPr>
              <w:t>Занятия семинарского типа</w:t>
            </w:r>
          </w:p>
        </w:tc>
        <w:tc>
          <w:tcPr>
            <w:tcW w:w="703" w:type="pct"/>
            <w:tcBorders>
              <w:top w:val="nil"/>
              <w:left w:val="nil"/>
              <w:bottom w:val="single" w:sz="4" w:space="0" w:color="auto"/>
              <w:right w:val="single" w:sz="4" w:space="0" w:color="auto"/>
            </w:tcBorders>
            <w:shd w:val="clear" w:color="auto" w:fill="auto"/>
            <w:noWrap/>
            <w:vAlign w:val="center"/>
            <w:hideMark/>
          </w:tcPr>
          <w:p w:rsidR="00AE6661" w:rsidRPr="00813910" w:rsidRDefault="00AE6661" w:rsidP="00BC32D2">
            <w:pPr>
              <w:jc w:val="center"/>
              <w:rPr>
                <w:color w:val="000000"/>
              </w:rPr>
            </w:pPr>
            <w:r w:rsidRPr="00813910">
              <w:rPr>
                <w:color w:val="000000"/>
              </w:rPr>
              <w:t>2</w:t>
            </w:r>
          </w:p>
        </w:tc>
        <w:tc>
          <w:tcPr>
            <w:tcW w:w="742" w:type="pct"/>
            <w:tcBorders>
              <w:top w:val="nil"/>
              <w:left w:val="nil"/>
              <w:bottom w:val="single" w:sz="4" w:space="0" w:color="auto"/>
              <w:right w:val="single" w:sz="4" w:space="0" w:color="auto"/>
            </w:tcBorders>
            <w:shd w:val="clear" w:color="auto" w:fill="auto"/>
            <w:noWrap/>
            <w:vAlign w:val="center"/>
            <w:hideMark/>
          </w:tcPr>
          <w:p w:rsidR="00AE6661" w:rsidRPr="00813910" w:rsidRDefault="00AE6661" w:rsidP="00BC32D2">
            <w:pPr>
              <w:jc w:val="center"/>
              <w:rPr>
                <w:color w:val="000000"/>
              </w:rPr>
            </w:pPr>
            <w:r w:rsidRPr="00813910">
              <w:rPr>
                <w:color w:val="000000"/>
              </w:rPr>
              <w:t>2</w:t>
            </w:r>
          </w:p>
        </w:tc>
      </w:tr>
      <w:tr w:rsidR="00AE6661" w:rsidRPr="00813910" w:rsidTr="00BC32D2">
        <w:trPr>
          <w:trHeight w:val="315"/>
        </w:trPr>
        <w:tc>
          <w:tcPr>
            <w:tcW w:w="3555" w:type="pct"/>
            <w:gridSpan w:val="3"/>
            <w:tcBorders>
              <w:top w:val="single" w:sz="4" w:space="0" w:color="auto"/>
              <w:left w:val="single" w:sz="4" w:space="0" w:color="auto"/>
              <w:bottom w:val="single" w:sz="4" w:space="0" w:color="auto"/>
              <w:right w:val="single" w:sz="4" w:space="0" w:color="auto"/>
            </w:tcBorders>
            <w:shd w:val="clear" w:color="000000" w:fill="D9D9D9"/>
            <w:vAlign w:val="center"/>
            <w:hideMark/>
          </w:tcPr>
          <w:p w:rsidR="00AE6661" w:rsidRPr="00813910" w:rsidRDefault="00AE6661" w:rsidP="00BC32D2">
            <w:pPr>
              <w:rPr>
                <w:b/>
                <w:bCs/>
                <w:color w:val="000000"/>
              </w:rPr>
            </w:pPr>
            <w:r w:rsidRPr="00813910">
              <w:rPr>
                <w:b/>
                <w:bCs/>
                <w:color w:val="000000"/>
              </w:rPr>
              <w:t xml:space="preserve">Самостоятельная работа  </w:t>
            </w:r>
          </w:p>
        </w:tc>
        <w:tc>
          <w:tcPr>
            <w:tcW w:w="703" w:type="pct"/>
            <w:tcBorders>
              <w:top w:val="nil"/>
              <w:left w:val="nil"/>
              <w:bottom w:val="single" w:sz="4" w:space="0" w:color="auto"/>
              <w:right w:val="single" w:sz="4" w:space="0" w:color="auto"/>
            </w:tcBorders>
            <w:shd w:val="clear" w:color="000000" w:fill="D9D9D9"/>
            <w:vAlign w:val="center"/>
            <w:hideMark/>
          </w:tcPr>
          <w:p w:rsidR="00AE6661" w:rsidRPr="00813910" w:rsidRDefault="00AE6661" w:rsidP="00BC32D2">
            <w:pPr>
              <w:jc w:val="center"/>
              <w:rPr>
                <w:b/>
                <w:bCs/>
                <w:color w:val="000000"/>
              </w:rPr>
            </w:pPr>
            <w:r w:rsidRPr="00813910">
              <w:rPr>
                <w:b/>
                <w:bCs/>
                <w:color w:val="000000"/>
              </w:rPr>
              <w:t>93</w:t>
            </w:r>
          </w:p>
        </w:tc>
        <w:tc>
          <w:tcPr>
            <w:tcW w:w="742" w:type="pct"/>
            <w:tcBorders>
              <w:top w:val="nil"/>
              <w:left w:val="nil"/>
              <w:bottom w:val="single" w:sz="4" w:space="0" w:color="auto"/>
              <w:right w:val="single" w:sz="4" w:space="0" w:color="auto"/>
            </w:tcBorders>
            <w:shd w:val="clear" w:color="000000" w:fill="D9D9D9"/>
            <w:noWrap/>
            <w:vAlign w:val="center"/>
            <w:hideMark/>
          </w:tcPr>
          <w:p w:rsidR="00AE6661" w:rsidRPr="00813910" w:rsidRDefault="00AE6661" w:rsidP="00BC32D2">
            <w:pPr>
              <w:jc w:val="center"/>
              <w:rPr>
                <w:b/>
                <w:bCs/>
                <w:color w:val="000000"/>
              </w:rPr>
            </w:pPr>
            <w:r w:rsidRPr="00813910">
              <w:rPr>
                <w:b/>
                <w:bCs/>
                <w:color w:val="000000"/>
              </w:rPr>
              <w:t>93</w:t>
            </w:r>
          </w:p>
        </w:tc>
      </w:tr>
      <w:tr w:rsidR="00AE6661" w:rsidRPr="00813910" w:rsidTr="00BC32D2">
        <w:trPr>
          <w:trHeight w:val="330"/>
        </w:trPr>
        <w:tc>
          <w:tcPr>
            <w:tcW w:w="2912" w:type="pct"/>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E6661" w:rsidRPr="00813910" w:rsidRDefault="00AE6661" w:rsidP="00BC32D2">
            <w:pPr>
              <w:rPr>
                <w:color w:val="000000"/>
              </w:rPr>
            </w:pPr>
            <w:r w:rsidRPr="00813910">
              <w:rPr>
                <w:color w:val="000000"/>
              </w:rPr>
              <w:t>Форма промежуточной аттестации</w:t>
            </w:r>
          </w:p>
        </w:tc>
        <w:tc>
          <w:tcPr>
            <w:tcW w:w="643" w:type="pct"/>
            <w:tcBorders>
              <w:top w:val="nil"/>
              <w:left w:val="nil"/>
              <w:bottom w:val="single" w:sz="4" w:space="0" w:color="auto"/>
              <w:right w:val="single" w:sz="4" w:space="0" w:color="auto"/>
            </w:tcBorders>
            <w:shd w:val="clear" w:color="000000" w:fill="FFFFFF"/>
            <w:noWrap/>
            <w:hideMark/>
          </w:tcPr>
          <w:p w:rsidR="00AE6661" w:rsidRPr="00813910" w:rsidRDefault="00AE6661" w:rsidP="00BC32D2">
            <w:pPr>
              <w:rPr>
                <w:color w:val="000000"/>
              </w:rPr>
            </w:pPr>
            <w:r w:rsidRPr="00813910">
              <w:rPr>
                <w:color w:val="000000"/>
              </w:rPr>
              <w:t>экзамен</w:t>
            </w:r>
          </w:p>
        </w:tc>
        <w:tc>
          <w:tcPr>
            <w:tcW w:w="703" w:type="pct"/>
            <w:tcBorders>
              <w:top w:val="nil"/>
              <w:left w:val="nil"/>
              <w:bottom w:val="single" w:sz="4" w:space="0" w:color="auto"/>
              <w:right w:val="single" w:sz="4" w:space="0" w:color="auto"/>
            </w:tcBorders>
            <w:shd w:val="clear" w:color="000000" w:fill="FFFFFF"/>
            <w:vAlign w:val="center"/>
            <w:hideMark/>
          </w:tcPr>
          <w:p w:rsidR="00AE6661" w:rsidRPr="00813910" w:rsidRDefault="00AE6661" w:rsidP="00BC32D2">
            <w:pPr>
              <w:jc w:val="center"/>
              <w:rPr>
                <w:color w:val="000000"/>
              </w:rPr>
            </w:pPr>
            <w:r w:rsidRPr="00813910">
              <w:rPr>
                <w:color w:val="000000"/>
              </w:rPr>
              <w:t>9</w:t>
            </w:r>
          </w:p>
        </w:tc>
        <w:tc>
          <w:tcPr>
            <w:tcW w:w="742" w:type="pct"/>
            <w:tcBorders>
              <w:top w:val="nil"/>
              <w:left w:val="nil"/>
              <w:bottom w:val="single" w:sz="4" w:space="0" w:color="auto"/>
              <w:right w:val="single" w:sz="4" w:space="0" w:color="auto"/>
            </w:tcBorders>
            <w:shd w:val="clear" w:color="000000" w:fill="FFFFFF"/>
            <w:noWrap/>
            <w:vAlign w:val="center"/>
            <w:hideMark/>
          </w:tcPr>
          <w:p w:rsidR="00AE6661" w:rsidRPr="00813910" w:rsidRDefault="00AE6661" w:rsidP="00BC32D2">
            <w:pPr>
              <w:jc w:val="center"/>
              <w:rPr>
                <w:color w:val="000000"/>
              </w:rPr>
            </w:pPr>
            <w:r w:rsidRPr="00813910">
              <w:rPr>
                <w:color w:val="000000"/>
              </w:rPr>
              <w:t>9</w:t>
            </w:r>
          </w:p>
        </w:tc>
      </w:tr>
      <w:tr w:rsidR="00AE6661" w:rsidRPr="00813910" w:rsidTr="00BC32D2">
        <w:trPr>
          <w:trHeight w:val="315"/>
        </w:trPr>
        <w:tc>
          <w:tcPr>
            <w:tcW w:w="2912" w:type="pct"/>
            <w:gridSpan w:val="2"/>
            <w:vMerge/>
            <w:tcBorders>
              <w:top w:val="single" w:sz="4" w:space="0" w:color="auto"/>
              <w:left w:val="single" w:sz="4" w:space="0" w:color="auto"/>
              <w:bottom w:val="single" w:sz="4" w:space="0" w:color="auto"/>
              <w:right w:val="single" w:sz="4" w:space="0" w:color="auto"/>
            </w:tcBorders>
            <w:vAlign w:val="center"/>
            <w:hideMark/>
          </w:tcPr>
          <w:p w:rsidR="00AE6661" w:rsidRPr="00813910" w:rsidRDefault="00AE6661" w:rsidP="00BC32D2">
            <w:pPr>
              <w:rPr>
                <w:color w:val="000000"/>
              </w:rPr>
            </w:pPr>
          </w:p>
        </w:tc>
        <w:tc>
          <w:tcPr>
            <w:tcW w:w="643" w:type="pct"/>
            <w:tcBorders>
              <w:top w:val="nil"/>
              <w:left w:val="nil"/>
              <w:bottom w:val="single" w:sz="4" w:space="0" w:color="auto"/>
              <w:right w:val="single" w:sz="4" w:space="0" w:color="auto"/>
            </w:tcBorders>
            <w:shd w:val="clear" w:color="000000" w:fill="FFFFFF"/>
            <w:hideMark/>
          </w:tcPr>
          <w:p w:rsidR="00AE6661" w:rsidRPr="00813910" w:rsidRDefault="00AE6661" w:rsidP="00BC32D2">
            <w:pPr>
              <w:rPr>
                <w:color w:val="000000"/>
              </w:rPr>
            </w:pPr>
            <w:r w:rsidRPr="00813910">
              <w:rPr>
                <w:color w:val="000000"/>
              </w:rPr>
              <w:t>зачет</w:t>
            </w:r>
          </w:p>
        </w:tc>
        <w:tc>
          <w:tcPr>
            <w:tcW w:w="703" w:type="pct"/>
            <w:tcBorders>
              <w:top w:val="nil"/>
              <w:left w:val="nil"/>
              <w:bottom w:val="single" w:sz="4" w:space="0" w:color="auto"/>
              <w:right w:val="single" w:sz="4" w:space="0" w:color="auto"/>
            </w:tcBorders>
            <w:shd w:val="clear" w:color="000000" w:fill="FFFFFF"/>
            <w:vAlign w:val="center"/>
            <w:hideMark/>
          </w:tcPr>
          <w:p w:rsidR="00AE6661" w:rsidRPr="00813910" w:rsidRDefault="00AE6661" w:rsidP="00BC32D2">
            <w:pPr>
              <w:jc w:val="center"/>
              <w:rPr>
                <w:color w:val="000000"/>
              </w:rPr>
            </w:pPr>
            <w:r w:rsidRPr="00813910">
              <w:rPr>
                <w:color w:val="000000"/>
              </w:rPr>
              <w:t> </w:t>
            </w:r>
          </w:p>
        </w:tc>
        <w:tc>
          <w:tcPr>
            <w:tcW w:w="742" w:type="pct"/>
            <w:tcBorders>
              <w:top w:val="nil"/>
              <w:left w:val="nil"/>
              <w:bottom w:val="single" w:sz="4" w:space="0" w:color="auto"/>
              <w:right w:val="single" w:sz="4" w:space="0" w:color="auto"/>
            </w:tcBorders>
            <w:shd w:val="clear" w:color="auto" w:fill="auto"/>
            <w:noWrap/>
            <w:vAlign w:val="center"/>
            <w:hideMark/>
          </w:tcPr>
          <w:p w:rsidR="00AE6661" w:rsidRPr="00813910" w:rsidRDefault="00AE6661" w:rsidP="00BC32D2">
            <w:pPr>
              <w:jc w:val="center"/>
              <w:rPr>
                <w:color w:val="000000"/>
              </w:rPr>
            </w:pPr>
            <w:r w:rsidRPr="00813910">
              <w:rPr>
                <w:color w:val="000000"/>
              </w:rPr>
              <w:t> </w:t>
            </w:r>
          </w:p>
        </w:tc>
      </w:tr>
      <w:tr w:rsidR="00AE6661" w:rsidRPr="00813910" w:rsidTr="00BC32D2">
        <w:trPr>
          <w:trHeight w:val="315"/>
        </w:trPr>
        <w:tc>
          <w:tcPr>
            <w:tcW w:w="1760" w:type="pct"/>
            <w:vMerge w:val="restart"/>
            <w:tcBorders>
              <w:top w:val="nil"/>
              <w:left w:val="single" w:sz="4" w:space="0" w:color="auto"/>
              <w:bottom w:val="single" w:sz="4" w:space="0" w:color="auto"/>
              <w:right w:val="single" w:sz="4" w:space="0" w:color="auto"/>
            </w:tcBorders>
            <w:shd w:val="clear" w:color="000000" w:fill="D9D9D9"/>
            <w:vAlign w:val="center"/>
            <w:hideMark/>
          </w:tcPr>
          <w:p w:rsidR="00AE6661" w:rsidRPr="00813910" w:rsidRDefault="00AE6661" w:rsidP="00BC32D2">
            <w:pPr>
              <w:rPr>
                <w:b/>
                <w:bCs/>
                <w:color w:val="000000"/>
              </w:rPr>
            </w:pPr>
            <w:r w:rsidRPr="00813910">
              <w:rPr>
                <w:b/>
                <w:bCs/>
                <w:color w:val="000000"/>
              </w:rPr>
              <w:t xml:space="preserve">Общая трудоемкость                                 </w:t>
            </w:r>
          </w:p>
        </w:tc>
        <w:tc>
          <w:tcPr>
            <w:tcW w:w="1795" w:type="pct"/>
            <w:gridSpan w:val="2"/>
            <w:tcBorders>
              <w:top w:val="single" w:sz="4" w:space="0" w:color="auto"/>
              <w:left w:val="nil"/>
              <w:bottom w:val="single" w:sz="4" w:space="0" w:color="auto"/>
              <w:right w:val="single" w:sz="4" w:space="0" w:color="auto"/>
            </w:tcBorders>
            <w:shd w:val="clear" w:color="000000" w:fill="D9D9D9"/>
            <w:hideMark/>
          </w:tcPr>
          <w:p w:rsidR="00AE6661" w:rsidRPr="00813910" w:rsidRDefault="00AE6661" w:rsidP="00BC32D2">
            <w:pPr>
              <w:rPr>
                <w:b/>
                <w:bCs/>
                <w:color w:val="000000"/>
              </w:rPr>
            </w:pPr>
            <w:r w:rsidRPr="00813910">
              <w:rPr>
                <w:b/>
                <w:bCs/>
                <w:color w:val="000000"/>
              </w:rPr>
              <w:t>в академических часах</w:t>
            </w:r>
          </w:p>
        </w:tc>
        <w:tc>
          <w:tcPr>
            <w:tcW w:w="703" w:type="pct"/>
            <w:tcBorders>
              <w:top w:val="nil"/>
              <w:left w:val="nil"/>
              <w:bottom w:val="single" w:sz="4" w:space="0" w:color="auto"/>
              <w:right w:val="single" w:sz="4" w:space="0" w:color="auto"/>
            </w:tcBorders>
            <w:shd w:val="clear" w:color="000000" w:fill="D9D9D9"/>
            <w:noWrap/>
            <w:vAlign w:val="center"/>
            <w:hideMark/>
          </w:tcPr>
          <w:p w:rsidR="00AE6661" w:rsidRPr="00813910" w:rsidRDefault="00AE6661" w:rsidP="00BC32D2">
            <w:pPr>
              <w:jc w:val="center"/>
              <w:rPr>
                <w:b/>
                <w:bCs/>
                <w:color w:val="000000"/>
              </w:rPr>
            </w:pPr>
            <w:r w:rsidRPr="00813910">
              <w:rPr>
                <w:b/>
                <w:bCs/>
                <w:color w:val="000000"/>
              </w:rPr>
              <w:t>108</w:t>
            </w:r>
          </w:p>
        </w:tc>
        <w:tc>
          <w:tcPr>
            <w:tcW w:w="742" w:type="pct"/>
            <w:tcBorders>
              <w:top w:val="nil"/>
              <w:left w:val="nil"/>
              <w:bottom w:val="single" w:sz="4" w:space="0" w:color="auto"/>
              <w:right w:val="single" w:sz="4" w:space="0" w:color="auto"/>
            </w:tcBorders>
            <w:shd w:val="clear" w:color="000000" w:fill="D9D9D9"/>
            <w:noWrap/>
            <w:vAlign w:val="center"/>
            <w:hideMark/>
          </w:tcPr>
          <w:p w:rsidR="00AE6661" w:rsidRPr="00813910" w:rsidRDefault="00AE6661" w:rsidP="00BC32D2">
            <w:pPr>
              <w:jc w:val="center"/>
              <w:rPr>
                <w:b/>
                <w:bCs/>
                <w:color w:val="000000"/>
              </w:rPr>
            </w:pPr>
            <w:r w:rsidRPr="00813910">
              <w:rPr>
                <w:b/>
                <w:bCs/>
                <w:color w:val="000000"/>
              </w:rPr>
              <w:t>108</w:t>
            </w:r>
          </w:p>
        </w:tc>
      </w:tr>
      <w:tr w:rsidR="00AE6661" w:rsidRPr="00813910" w:rsidTr="00BC32D2">
        <w:trPr>
          <w:trHeight w:val="330"/>
        </w:trPr>
        <w:tc>
          <w:tcPr>
            <w:tcW w:w="1760" w:type="pct"/>
            <w:vMerge/>
            <w:tcBorders>
              <w:top w:val="nil"/>
              <w:left w:val="single" w:sz="4" w:space="0" w:color="auto"/>
              <w:bottom w:val="single" w:sz="4" w:space="0" w:color="auto"/>
              <w:right w:val="single" w:sz="4" w:space="0" w:color="auto"/>
            </w:tcBorders>
            <w:vAlign w:val="center"/>
            <w:hideMark/>
          </w:tcPr>
          <w:p w:rsidR="00AE6661" w:rsidRPr="00813910" w:rsidRDefault="00AE6661" w:rsidP="00BC32D2">
            <w:pPr>
              <w:rPr>
                <w:b/>
                <w:bCs/>
                <w:color w:val="000000"/>
              </w:rPr>
            </w:pPr>
          </w:p>
        </w:tc>
        <w:tc>
          <w:tcPr>
            <w:tcW w:w="1795" w:type="pct"/>
            <w:gridSpan w:val="2"/>
            <w:tcBorders>
              <w:top w:val="single" w:sz="4" w:space="0" w:color="auto"/>
              <w:left w:val="nil"/>
              <w:bottom w:val="single" w:sz="4" w:space="0" w:color="auto"/>
              <w:right w:val="single" w:sz="4" w:space="0" w:color="auto"/>
            </w:tcBorders>
            <w:shd w:val="clear" w:color="000000" w:fill="D9D9D9"/>
            <w:hideMark/>
          </w:tcPr>
          <w:p w:rsidR="00AE6661" w:rsidRPr="00813910" w:rsidRDefault="00AE6661" w:rsidP="00BC32D2">
            <w:pPr>
              <w:rPr>
                <w:b/>
                <w:bCs/>
                <w:color w:val="000000"/>
              </w:rPr>
            </w:pPr>
            <w:r w:rsidRPr="00813910">
              <w:rPr>
                <w:b/>
                <w:bCs/>
                <w:color w:val="000000"/>
              </w:rPr>
              <w:t>в зачетных единицах</w:t>
            </w:r>
          </w:p>
        </w:tc>
        <w:tc>
          <w:tcPr>
            <w:tcW w:w="703" w:type="pct"/>
            <w:tcBorders>
              <w:top w:val="nil"/>
              <w:left w:val="nil"/>
              <w:bottom w:val="single" w:sz="4" w:space="0" w:color="auto"/>
              <w:right w:val="single" w:sz="4" w:space="0" w:color="auto"/>
            </w:tcBorders>
            <w:shd w:val="clear" w:color="000000" w:fill="D9D9D9"/>
            <w:vAlign w:val="center"/>
            <w:hideMark/>
          </w:tcPr>
          <w:p w:rsidR="00AE6661" w:rsidRPr="00813910" w:rsidRDefault="00AE6661" w:rsidP="00BC32D2">
            <w:pPr>
              <w:jc w:val="center"/>
              <w:rPr>
                <w:b/>
                <w:bCs/>
                <w:color w:val="000000"/>
              </w:rPr>
            </w:pPr>
            <w:r w:rsidRPr="00813910">
              <w:rPr>
                <w:b/>
                <w:bCs/>
                <w:color w:val="000000"/>
              </w:rPr>
              <w:t>3</w:t>
            </w:r>
          </w:p>
        </w:tc>
        <w:tc>
          <w:tcPr>
            <w:tcW w:w="742" w:type="pct"/>
            <w:tcBorders>
              <w:top w:val="nil"/>
              <w:left w:val="nil"/>
              <w:bottom w:val="single" w:sz="4" w:space="0" w:color="auto"/>
              <w:right w:val="single" w:sz="4" w:space="0" w:color="auto"/>
            </w:tcBorders>
            <w:shd w:val="clear" w:color="000000" w:fill="D9D9D9"/>
            <w:noWrap/>
            <w:vAlign w:val="center"/>
            <w:hideMark/>
          </w:tcPr>
          <w:p w:rsidR="00AE6661" w:rsidRPr="00813910" w:rsidRDefault="00AE6661" w:rsidP="00BC32D2">
            <w:pPr>
              <w:jc w:val="center"/>
              <w:rPr>
                <w:b/>
                <w:bCs/>
                <w:color w:val="000000"/>
              </w:rPr>
            </w:pPr>
            <w:r w:rsidRPr="00813910">
              <w:rPr>
                <w:b/>
                <w:bCs/>
                <w:color w:val="000000"/>
              </w:rPr>
              <w:t>3</w:t>
            </w:r>
          </w:p>
        </w:tc>
      </w:tr>
    </w:tbl>
    <w:p w:rsidR="00AE6661" w:rsidRPr="00102CC0" w:rsidRDefault="00AE6661" w:rsidP="00AE6661">
      <w:pPr>
        <w:autoSpaceDE w:val="0"/>
        <w:autoSpaceDN w:val="0"/>
        <w:adjustRightInd w:val="0"/>
        <w:jc w:val="both"/>
      </w:pPr>
    </w:p>
    <w:p w:rsidR="00AE6661" w:rsidRPr="00102CC0" w:rsidRDefault="00AE6661" w:rsidP="00AE6661">
      <w:pPr>
        <w:autoSpaceDE w:val="0"/>
        <w:autoSpaceDN w:val="0"/>
        <w:adjustRightInd w:val="0"/>
        <w:ind w:firstLine="567"/>
        <w:jc w:val="both"/>
      </w:pPr>
    </w:p>
    <w:p w:rsidR="00AE6661" w:rsidRPr="00102CC0" w:rsidRDefault="00AE6661" w:rsidP="00AE6661">
      <w:pPr>
        <w:autoSpaceDE w:val="0"/>
        <w:autoSpaceDN w:val="0"/>
        <w:adjustRightInd w:val="0"/>
        <w:ind w:firstLine="567"/>
        <w:jc w:val="both"/>
      </w:pPr>
      <w:r w:rsidRPr="00102CC0">
        <w:lastRenderedPageBreak/>
        <w:t>Важным элементом самостоятельной работы является развитие навыков самоконтроля освоения компетенций, которыми должен овладеть обучающийся.</w:t>
      </w:r>
    </w:p>
    <w:p w:rsidR="00AE6661" w:rsidRPr="00102CC0" w:rsidRDefault="00AE6661" w:rsidP="00AE6661">
      <w:pPr>
        <w:ind w:firstLine="709"/>
        <w:jc w:val="both"/>
      </w:pPr>
      <w:r w:rsidRPr="00102CC0">
        <w:rPr>
          <w:b/>
        </w:rPr>
        <w:t>Целью самостоятельной работы</w:t>
      </w:r>
      <w:r w:rsidRPr="00102CC0">
        <w:t xml:space="preserve"> студентов является овладение фундаментальными знаниями, профессиональными умениями и навыками деятельности по профилю, опытом соответствующей практической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w:t>
      </w:r>
    </w:p>
    <w:p w:rsidR="00AE6661" w:rsidRPr="00102CC0" w:rsidRDefault="00AE6661" w:rsidP="00AE6661">
      <w:pPr>
        <w:ind w:firstLine="709"/>
        <w:jc w:val="both"/>
        <w:rPr>
          <w:b/>
        </w:rPr>
      </w:pPr>
      <w:r w:rsidRPr="00102CC0">
        <w:rPr>
          <w:b/>
        </w:rPr>
        <w:t>Задачами самостоятельной работы студентов</w:t>
      </w:r>
      <w:r>
        <w:rPr>
          <w:b/>
        </w:rPr>
        <w:t xml:space="preserve"> </w:t>
      </w:r>
      <w:r w:rsidRPr="00102CC0">
        <w:rPr>
          <w:b/>
        </w:rPr>
        <w:t xml:space="preserve"> являются: </w:t>
      </w:r>
    </w:p>
    <w:p w:rsidR="00AE6661" w:rsidRPr="00102CC0" w:rsidRDefault="00AE6661" w:rsidP="00AE6661">
      <w:pPr>
        <w:numPr>
          <w:ilvl w:val="0"/>
          <w:numId w:val="1"/>
        </w:numPr>
        <w:tabs>
          <w:tab w:val="clear" w:pos="1429"/>
          <w:tab w:val="num" w:pos="0"/>
        </w:tabs>
        <w:ind w:left="0" w:firstLine="567"/>
        <w:jc w:val="both"/>
      </w:pPr>
      <w:r w:rsidRPr="00102CC0">
        <w:t>систематизация и закрепление полученных теоретических знаний и практических умений студентов;</w:t>
      </w:r>
    </w:p>
    <w:p w:rsidR="00AE6661" w:rsidRPr="00102CC0" w:rsidRDefault="00AE6661" w:rsidP="00AE6661">
      <w:pPr>
        <w:numPr>
          <w:ilvl w:val="0"/>
          <w:numId w:val="1"/>
        </w:numPr>
        <w:tabs>
          <w:tab w:val="clear" w:pos="1429"/>
          <w:tab w:val="num" w:pos="0"/>
        </w:tabs>
        <w:ind w:left="0" w:firstLine="567"/>
        <w:jc w:val="both"/>
      </w:pPr>
      <w:r w:rsidRPr="00102CC0">
        <w:t>углубление и расширение теоретических знаний;</w:t>
      </w:r>
    </w:p>
    <w:p w:rsidR="00AE6661" w:rsidRPr="00102CC0" w:rsidRDefault="00AE6661" w:rsidP="00AE6661">
      <w:pPr>
        <w:numPr>
          <w:ilvl w:val="0"/>
          <w:numId w:val="1"/>
        </w:numPr>
        <w:tabs>
          <w:tab w:val="clear" w:pos="1429"/>
          <w:tab w:val="num" w:pos="0"/>
        </w:tabs>
        <w:ind w:left="0" w:firstLine="567"/>
        <w:jc w:val="both"/>
      </w:pPr>
      <w:r w:rsidRPr="00102CC0">
        <w:t>формирование умений исп</w:t>
      </w:r>
      <w:r>
        <w:t>ользовать нормативную,</w:t>
      </w:r>
      <w:r w:rsidRPr="00102CC0">
        <w:t xml:space="preserve"> справочную документацию и специальную литературу; </w:t>
      </w:r>
    </w:p>
    <w:p w:rsidR="00AE6661" w:rsidRPr="00102CC0" w:rsidRDefault="00AE6661" w:rsidP="00AE6661">
      <w:pPr>
        <w:numPr>
          <w:ilvl w:val="0"/>
          <w:numId w:val="1"/>
        </w:numPr>
        <w:tabs>
          <w:tab w:val="clear" w:pos="1429"/>
          <w:tab w:val="num" w:pos="0"/>
        </w:tabs>
        <w:ind w:left="0" w:firstLine="567"/>
        <w:jc w:val="both"/>
      </w:pPr>
      <w:r w:rsidRPr="00102CC0">
        <w:t xml:space="preserve">развитие познавательных способностей и активности студентов: творческой инициативы, самостоятельности, ответственности и организованности; </w:t>
      </w:r>
    </w:p>
    <w:p w:rsidR="00AE6661" w:rsidRPr="00102CC0" w:rsidRDefault="00AE6661" w:rsidP="00AE6661">
      <w:pPr>
        <w:numPr>
          <w:ilvl w:val="0"/>
          <w:numId w:val="1"/>
        </w:numPr>
        <w:tabs>
          <w:tab w:val="clear" w:pos="1429"/>
          <w:tab w:val="num" w:pos="0"/>
        </w:tabs>
        <w:ind w:left="0" w:firstLine="567"/>
        <w:jc w:val="both"/>
      </w:pPr>
      <w:r w:rsidRPr="00102CC0">
        <w:t xml:space="preserve">формирование самостоятельности мышления, способностей к саморазвитию, самосовершенствованию и самореализации; </w:t>
      </w:r>
    </w:p>
    <w:p w:rsidR="00AE6661" w:rsidRPr="00102CC0" w:rsidRDefault="00AE6661" w:rsidP="00AE6661">
      <w:pPr>
        <w:numPr>
          <w:ilvl w:val="0"/>
          <w:numId w:val="1"/>
        </w:numPr>
        <w:tabs>
          <w:tab w:val="clear" w:pos="1429"/>
          <w:tab w:val="num" w:pos="0"/>
        </w:tabs>
        <w:autoSpaceDE w:val="0"/>
        <w:autoSpaceDN w:val="0"/>
        <w:adjustRightInd w:val="0"/>
        <w:ind w:left="0" w:firstLine="567"/>
        <w:jc w:val="both"/>
      </w:pPr>
      <w:r w:rsidRPr="00102CC0">
        <w:t xml:space="preserve"> развитие исследовательских умений;</w:t>
      </w:r>
    </w:p>
    <w:p w:rsidR="00AE6661" w:rsidRPr="00102CC0" w:rsidRDefault="00AE6661" w:rsidP="00AE6661">
      <w:pPr>
        <w:numPr>
          <w:ilvl w:val="0"/>
          <w:numId w:val="1"/>
        </w:numPr>
        <w:tabs>
          <w:tab w:val="clear" w:pos="1429"/>
          <w:tab w:val="num" w:pos="0"/>
        </w:tabs>
        <w:autoSpaceDE w:val="0"/>
        <w:autoSpaceDN w:val="0"/>
        <w:adjustRightInd w:val="0"/>
        <w:ind w:left="0" w:firstLine="567"/>
        <w:jc w:val="both"/>
      </w:pPr>
      <w:r w:rsidRPr="00102CC0">
        <w:t xml:space="preserve">  использование материала, собранного и полученного в ходе самостоятельных занятий </w:t>
      </w:r>
      <w:r>
        <w:t xml:space="preserve"> </w:t>
      </w:r>
      <w:r w:rsidRPr="00102CC0">
        <w:t xml:space="preserve"> как способ эффективной подготовки к написанию  выпускной квалификационной работы.</w:t>
      </w:r>
    </w:p>
    <w:p w:rsidR="00AE6661" w:rsidRPr="00102CC0" w:rsidRDefault="00AE6661" w:rsidP="00AE6661">
      <w:pPr>
        <w:autoSpaceDE w:val="0"/>
        <w:autoSpaceDN w:val="0"/>
        <w:adjustRightInd w:val="0"/>
        <w:ind w:firstLine="567"/>
        <w:jc w:val="both"/>
      </w:pPr>
      <w:r w:rsidRPr="00102CC0">
        <w:rPr>
          <w:iCs/>
        </w:rPr>
        <w:t>Обязательная самостоятельная работа</w:t>
      </w:r>
      <w:r w:rsidRPr="00102CC0">
        <w:rPr>
          <w:i/>
          <w:iCs/>
        </w:rPr>
        <w:t xml:space="preserve"> </w:t>
      </w:r>
      <w:r w:rsidRPr="00102CC0">
        <w:t>обеспечивает подготовку студента к текущим аудиторным занятиям. Результаты этой подготовки проявляются в активности студента на занятиях и качественном уровне представленных докладов, выполненных контрольных работ, тестовых заданий и друг</w:t>
      </w:r>
      <w:r>
        <w:t xml:space="preserve">их форм текущего </w:t>
      </w:r>
      <w:r w:rsidRPr="00793195">
        <w:t>контроля. Оценки, полученные студентом по результатам аудиторной и внеаудиторной самостоятельной работы, формируют итоговую оценку текущей успеваемости студента по дисциплине.</w:t>
      </w:r>
    </w:p>
    <w:p w:rsidR="00AE6661" w:rsidRPr="00102CC0" w:rsidRDefault="00AE6661" w:rsidP="00AE6661">
      <w:pPr>
        <w:autoSpaceDE w:val="0"/>
        <w:autoSpaceDN w:val="0"/>
        <w:adjustRightInd w:val="0"/>
        <w:ind w:firstLine="567"/>
        <w:jc w:val="both"/>
      </w:pPr>
      <w:r w:rsidRPr="00102CC0">
        <w:rPr>
          <w:iCs/>
        </w:rPr>
        <w:t>Контролируемая самостоятельная работа</w:t>
      </w:r>
      <w:r>
        <w:rPr>
          <w:iCs/>
        </w:rPr>
        <w:t xml:space="preserve"> </w:t>
      </w:r>
      <w:r w:rsidRPr="00102CC0">
        <w:rPr>
          <w:i/>
          <w:iCs/>
        </w:rPr>
        <w:t xml:space="preserve"> </w:t>
      </w:r>
      <w:r w:rsidRPr="00102CC0">
        <w:t xml:space="preserve"> направлена на углубление и закрепление знаний студента, развитие аналитических навыков по проблематике дисциплины. Подведение итогов и контроль за результатом таких форм самостоятельной работы осуществляется во время контактн</w:t>
      </w:r>
      <w:r>
        <w:t>ых часов с преподавателем</w:t>
      </w:r>
      <w:r w:rsidRPr="00793195">
        <w:rPr>
          <w:highlight w:val="yellow"/>
        </w:rPr>
        <w:t xml:space="preserve">. </w:t>
      </w:r>
      <w:r w:rsidRPr="00793195">
        <w:t>Оценки, полученные по этим видам работы, формируют общую оценку по контролируемой самостоятельной работе и учитываются при итоговой аттестации по дисциплине.</w:t>
      </w:r>
    </w:p>
    <w:p w:rsidR="00AE6661" w:rsidRPr="00102CC0" w:rsidRDefault="00AE6661" w:rsidP="00AE6661">
      <w:pPr>
        <w:autoSpaceDE w:val="0"/>
        <w:autoSpaceDN w:val="0"/>
        <w:adjustRightInd w:val="0"/>
        <w:ind w:firstLine="567"/>
        <w:jc w:val="both"/>
      </w:pPr>
      <w:r w:rsidRPr="00102CC0">
        <w:t>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 содержания, логики образовательного процесса (межпредметных связей, перспективных знаний и др.).</w:t>
      </w:r>
    </w:p>
    <w:p w:rsidR="00AE6661" w:rsidRDefault="00AE6661" w:rsidP="00AE6661">
      <w:pPr>
        <w:autoSpaceDE w:val="0"/>
        <w:autoSpaceDN w:val="0"/>
        <w:adjustRightInd w:val="0"/>
        <w:ind w:firstLine="567"/>
        <w:rPr>
          <w:bCs/>
          <w:iCs/>
          <w:u w:val="single"/>
        </w:rPr>
      </w:pPr>
    </w:p>
    <w:p w:rsidR="00AE6661" w:rsidRDefault="00AE6661" w:rsidP="00AE6661">
      <w:pPr>
        <w:pStyle w:val="2"/>
        <w:ind w:left="360"/>
        <w:rPr>
          <w:rFonts w:ascii="Times New Roman" w:hAnsi="Times New Roman" w:cs="Times New Roman"/>
          <w:b/>
          <w:color w:val="auto"/>
          <w:sz w:val="28"/>
          <w:szCs w:val="28"/>
        </w:rPr>
      </w:pPr>
      <w:bookmarkStart w:id="1" w:name="_Toc2959523"/>
      <w:r>
        <w:rPr>
          <w:rFonts w:ascii="Times New Roman" w:hAnsi="Times New Roman" w:cs="Times New Roman"/>
          <w:b/>
          <w:color w:val="auto"/>
          <w:sz w:val="28"/>
          <w:szCs w:val="28"/>
        </w:rPr>
        <w:t xml:space="preserve">          </w:t>
      </w:r>
    </w:p>
    <w:p w:rsidR="00AE6661" w:rsidRDefault="00AE6661">
      <w:pPr>
        <w:spacing w:after="160" w:line="259" w:lineRule="auto"/>
        <w:rPr>
          <w:rFonts w:eastAsiaTheme="majorEastAsia"/>
          <w:b/>
          <w:sz w:val="28"/>
          <w:szCs w:val="28"/>
        </w:rPr>
      </w:pPr>
      <w:r>
        <w:rPr>
          <w:b/>
          <w:sz w:val="28"/>
          <w:szCs w:val="28"/>
        </w:rPr>
        <w:br w:type="page"/>
      </w:r>
    </w:p>
    <w:p w:rsidR="00AE6661" w:rsidRPr="005839AB" w:rsidRDefault="00AE6661" w:rsidP="00AE6661">
      <w:pPr>
        <w:pStyle w:val="2"/>
        <w:ind w:left="360"/>
        <w:rPr>
          <w:rFonts w:ascii="Times New Roman" w:hAnsi="Times New Roman" w:cs="Times New Roman"/>
          <w:b/>
          <w:color w:val="auto"/>
          <w:sz w:val="28"/>
          <w:szCs w:val="28"/>
        </w:rPr>
      </w:pPr>
      <w:r>
        <w:rPr>
          <w:rFonts w:ascii="Times New Roman" w:hAnsi="Times New Roman" w:cs="Times New Roman"/>
          <w:b/>
          <w:color w:val="auto"/>
          <w:sz w:val="28"/>
          <w:szCs w:val="28"/>
        </w:rPr>
        <w:lastRenderedPageBreak/>
        <w:t xml:space="preserve">  </w:t>
      </w:r>
      <w:r w:rsidRPr="005839AB">
        <w:rPr>
          <w:rFonts w:ascii="Times New Roman" w:hAnsi="Times New Roman" w:cs="Times New Roman"/>
          <w:b/>
          <w:color w:val="auto"/>
          <w:sz w:val="28"/>
          <w:szCs w:val="28"/>
        </w:rPr>
        <w:t>2. Формы самостоятельной работы обучающихся</w:t>
      </w:r>
      <w:bookmarkEnd w:id="1"/>
    </w:p>
    <w:p w:rsidR="00AE6661" w:rsidRPr="005839AB" w:rsidRDefault="00AE6661" w:rsidP="00AE6661">
      <w:pPr>
        <w:rPr>
          <w:sz w:val="28"/>
          <w:szCs w:val="28"/>
        </w:rPr>
      </w:pPr>
    </w:p>
    <w:p w:rsidR="00AE6661" w:rsidRDefault="00AE6661" w:rsidP="00AE6661">
      <w:pPr>
        <w:autoSpaceDE w:val="0"/>
        <w:autoSpaceDN w:val="0"/>
        <w:adjustRightInd w:val="0"/>
        <w:ind w:firstLine="567"/>
        <w:rPr>
          <w:b/>
          <w:bCs/>
        </w:rPr>
      </w:pPr>
      <w:r w:rsidRPr="00102CC0">
        <w:rPr>
          <w:b/>
          <w:bCs/>
        </w:rPr>
        <w:t xml:space="preserve">Самостоятельная работа студентов по дисциплине </w:t>
      </w:r>
      <w:r>
        <w:rPr>
          <w:b/>
          <w:bCs/>
        </w:rPr>
        <w:t xml:space="preserve"> </w:t>
      </w:r>
      <w:r w:rsidRPr="00102CC0">
        <w:rPr>
          <w:b/>
          <w:bCs/>
        </w:rPr>
        <w:t xml:space="preserve"> «</w:t>
      </w:r>
      <w:r>
        <w:rPr>
          <w:b/>
          <w:bCs/>
        </w:rPr>
        <w:t>Инструментоведение»</w:t>
      </w:r>
    </w:p>
    <w:p w:rsidR="00AE6661" w:rsidRDefault="00AE6661" w:rsidP="00AE6661">
      <w:pPr>
        <w:autoSpaceDE w:val="0"/>
        <w:autoSpaceDN w:val="0"/>
        <w:adjustRightInd w:val="0"/>
        <w:ind w:firstLine="567"/>
        <w:rPr>
          <w:b/>
          <w:bCs/>
        </w:rPr>
      </w:pPr>
    </w:p>
    <w:p w:rsidR="00AE6661" w:rsidRPr="00102CC0" w:rsidRDefault="00AE6661" w:rsidP="00AE6661">
      <w:pPr>
        <w:autoSpaceDE w:val="0"/>
        <w:autoSpaceDN w:val="0"/>
        <w:adjustRightInd w:val="0"/>
        <w:ind w:firstLine="567"/>
        <w:rPr>
          <w:b/>
          <w:bCs/>
        </w:rPr>
      </w:pPr>
      <w:r>
        <w:rPr>
          <w:b/>
          <w:bCs/>
        </w:rPr>
        <w:t>Дневная форма обучения</w:t>
      </w:r>
    </w:p>
    <w:p w:rsidR="00AE6661" w:rsidRPr="00102CC0" w:rsidRDefault="00AE6661" w:rsidP="00AE6661">
      <w:pPr>
        <w:autoSpaceDE w:val="0"/>
        <w:autoSpaceDN w:val="0"/>
        <w:adjustRightInd w:val="0"/>
        <w:ind w:firstLine="567"/>
        <w:rPr>
          <w:b/>
          <w:bCs/>
        </w:rPr>
      </w:pPr>
      <w:r w:rsidRPr="00102CC0">
        <w:rPr>
          <w:b/>
          <w:bCs/>
        </w:rPr>
        <w:t xml:space="preserve"> </w:t>
      </w:r>
    </w:p>
    <w:p w:rsidR="00AE6661" w:rsidRPr="00102CC0" w:rsidRDefault="00AE6661" w:rsidP="00AE6661">
      <w:pPr>
        <w:tabs>
          <w:tab w:val="right" w:leader="underscore" w:pos="8505"/>
        </w:tabs>
        <w:ind w:firstLine="540"/>
        <w:jc w:val="right"/>
        <w:rPr>
          <w:b/>
          <w:bCs/>
          <w:iCs/>
        </w:rPr>
      </w:pPr>
      <w:r>
        <w:rPr>
          <w:b/>
          <w:bCs/>
          <w:iCs/>
        </w:rPr>
        <w:t>Таблица 3</w:t>
      </w:r>
    </w:p>
    <w:tbl>
      <w:tblPr>
        <w:tblW w:w="9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34"/>
        <w:gridCol w:w="3087"/>
        <w:gridCol w:w="4042"/>
        <w:gridCol w:w="1724"/>
      </w:tblGrid>
      <w:tr w:rsidR="00AE6661" w:rsidRPr="00102CC0" w:rsidTr="00BC32D2">
        <w:tc>
          <w:tcPr>
            <w:tcW w:w="634" w:type="dxa"/>
            <w:shd w:val="clear" w:color="auto" w:fill="D9D9D9" w:themeFill="background1" w:themeFillShade="D9"/>
          </w:tcPr>
          <w:p w:rsidR="00AE6661" w:rsidRPr="00102CC0" w:rsidRDefault="00AE6661" w:rsidP="00BC32D2">
            <w:pPr>
              <w:jc w:val="center"/>
              <w:rPr>
                <w:iCs/>
              </w:rPr>
            </w:pPr>
            <w:r w:rsidRPr="00102CC0">
              <w:rPr>
                <w:iCs/>
              </w:rPr>
              <w:t>№</w:t>
            </w:r>
          </w:p>
          <w:p w:rsidR="00AE6661" w:rsidRPr="00102CC0" w:rsidRDefault="00AE6661" w:rsidP="00BC32D2">
            <w:pPr>
              <w:jc w:val="center"/>
              <w:rPr>
                <w:iCs/>
              </w:rPr>
            </w:pPr>
            <w:r w:rsidRPr="00102CC0">
              <w:rPr>
                <w:iCs/>
              </w:rPr>
              <w:t>п/п</w:t>
            </w:r>
          </w:p>
        </w:tc>
        <w:tc>
          <w:tcPr>
            <w:tcW w:w="3087" w:type="dxa"/>
            <w:shd w:val="clear" w:color="auto" w:fill="D9D9D9" w:themeFill="background1" w:themeFillShade="D9"/>
          </w:tcPr>
          <w:p w:rsidR="00AE6661" w:rsidRPr="00102CC0" w:rsidRDefault="00AE6661" w:rsidP="00BC32D2">
            <w:pPr>
              <w:jc w:val="center"/>
              <w:rPr>
                <w:iCs/>
              </w:rPr>
            </w:pPr>
            <w:r w:rsidRPr="00102CC0">
              <w:rPr>
                <w:iCs/>
              </w:rPr>
              <w:t xml:space="preserve">Темы </w:t>
            </w:r>
          </w:p>
          <w:p w:rsidR="00AE6661" w:rsidRPr="00102CC0" w:rsidRDefault="00AE6661" w:rsidP="00BC32D2">
            <w:pPr>
              <w:jc w:val="center"/>
              <w:rPr>
                <w:iCs/>
              </w:rPr>
            </w:pPr>
            <w:r w:rsidRPr="00102CC0">
              <w:rPr>
                <w:iCs/>
              </w:rPr>
              <w:t>Дисциплины в соответствии с разделом 4 рабочей программы дисциплины</w:t>
            </w:r>
          </w:p>
        </w:tc>
        <w:tc>
          <w:tcPr>
            <w:tcW w:w="4042" w:type="dxa"/>
            <w:shd w:val="clear" w:color="auto" w:fill="D9D9D9" w:themeFill="background1" w:themeFillShade="D9"/>
          </w:tcPr>
          <w:p w:rsidR="00AE6661" w:rsidRPr="00102CC0" w:rsidRDefault="00AE6661" w:rsidP="00BC32D2">
            <w:pPr>
              <w:jc w:val="center"/>
              <w:rPr>
                <w:iCs/>
              </w:rPr>
            </w:pPr>
            <w:r w:rsidRPr="00102CC0">
              <w:rPr>
                <w:iCs/>
              </w:rPr>
              <w:t>Форма самостоятельной работы</w:t>
            </w:r>
          </w:p>
        </w:tc>
        <w:tc>
          <w:tcPr>
            <w:tcW w:w="1724" w:type="dxa"/>
            <w:shd w:val="clear" w:color="auto" w:fill="D9D9D9" w:themeFill="background1" w:themeFillShade="D9"/>
          </w:tcPr>
          <w:p w:rsidR="00AE6661" w:rsidRPr="00102CC0" w:rsidRDefault="00AE6661" w:rsidP="00BC32D2">
            <w:pPr>
              <w:jc w:val="center"/>
              <w:rPr>
                <w:iCs/>
              </w:rPr>
            </w:pPr>
            <w:r w:rsidRPr="00102CC0">
              <w:rPr>
                <w:iCs/>
              </w:rPr>
              <w:t>Трудоемкость в часах</w:t>
            </w:r>
          </w:p>
        </w:tc>
      </w:tr>
      <w:tr w:rsidR="00AE6661" w:rsidRPr="00102CC0" w:rsidTr="00BC32D2">
        <w:trPr>
          <w:trHeight w:val="639"/>
        </w:trPr>
        <w:tc>
          <w:tcPr>
            <w:tcW w:w="634" w:type="dxa"/>
          </w:tcPr>
          <w:p w:rsidR="00AE6661" w:rsidRPr="00102CC0" w:rsidRDefault="00AE6661" w:rsidP="00BC32D2">
            <w:pPr>
              <w:tabs>
                <w:tab w:val="left" w:pos="708"/>
              </w:tabs>
              <w:ind w:left="360"/>
              <w:jc w:val="both"/>
            </w:pPr>
            <w:r>
              <w:t>1</w:t>
            </w:r>
          </w:p>
        </w:tc>
        <w:tc>
          <w:tcPr>
            <w:tcW w:w="3087" w:type="dxa"/>
            <w:tcBorders>
              <w:top w:val="single" w:sz="4" w:space="0" w:color="auto"/>
              <w:left w:val="single" w:sz="4" w:space="0" w:color="auto"/>
              <w:bottom w:val="single" w:sz="4" w:space="0" w:color="auto"/>
              <w:right w:val="single" w:sz="4" w:space="0" w:color="auto"/>
            </w:tcBorders>
          </w:tcPr>
          <w:p w:rsidR="00AE6661" w:rsidRDefault="00AE6661" w:rsidP="00BC32D2">
            <w:r>
              <w:t>Вводный контроль</w:t>
            </w:r>
          </w:p>
          <w:p w:rsidR="00AE6661" w:rsidRDefault="00AE6661" w:rsidP="00BC32D2"/>
          <w:p w:rsidR="00AE6661" w:rsidRDefault="00AE6661" w:rsidP="00BC32D2"/>
          <w:p w:rsidR="00AE6661" w:rsidRPr="001E2EB3" w:rsidRDefault="00AE6661" w:rsidP="00BC32D2">
            <w:r w:rsidRPr="001E2EB3">
              <w:t xml:space="preserve">Введение. Цель и задачи курса </w:t>
            </w:r>
          </w:p>
          <w:p w:rsidR="00AE6661" w:rsidRPr="00D921A7" w:rsidRDefault="00AE6661" w:rsidP="00BC32D2">
            <w:pPr>
              <w:tabs>
                <w:tab w:val="left" w:pos="708"/>
              </w:tabs>
              <w:jc w:val="both"/>
            </w:pPr>
            <w:r w:rsidRPr="001E2EB3">
              <w:rPr>
                <w:rFonts w:eastAsia="TimesNewRomanPSMT"/>
                <w:bCs/>
              </w:rPr>
              <w:t>Струнная смычковая группа оркестра.</w:t>
            </w:r>
            <w:r w:rsidRPr="001E2EB3">
              <w:rPr>
                <w:rFonts w:eastAsia="TimesNewRomanPSMT"/>
              </w:rPr>
              <w:t> </w:t>
            </w:r>
          </w:p>
        </w:tc>
        <w:tc>
          <w:tcPr>
            <w:tcW w:w="4042" w:type="dxa"/>
          </w:tcPr>
          <w:p w:rsidR="00AE6661" w:rsidRPr="00321BF8" w:rsidRDefault="00AE6661" w:rsidP="00BC32D2">
            <w:pPr>
              <w:pStyle w:val="a9"/>
              <w:numPr>
                <w:ilvl w:val="0"/>
                <w:numId w:val="21"/>
              </w:numPr>
            </w:pPr>
            <w:r>
              <w:t>Письменная работа на проверку знаний, полученных на предыдущем обучении</w:t>
            </w:r>
          </w:p>
          <w:p w:rsidR="00AE6661" w:rsidRPr="00102CC0" w:rsidRDefault="00AE6661" w:rsidP="00BC32D2">
            <w:pPr>
              <w:pStyle w:val="a9"/>
              <w:numPr>
                <w:ilvl w:val="0"/>
                <w:numId w:val="21"/>
              </w:numPr>
            </w:pPr>
            <w:r w:rsidRPr="00102CC0">
              <w:rPr>
                <w:iCs/>
              </w:rPr>
              <w:t>Анализ и конспектирование основной и дополнительной учебной литературы, предлагаемой к изучению темы.</w:t>
            </w:r>
            <w:r w:rsidRPr="00102CC0">
              <w:t xml:space="preserve"> </w:t>
            </w:r>
          </w:p>
          <w:p w:rsidR="00AE6661" w:rsidRPr="00102CC0" w:rsidRDefault="00AE6661" w:rsidP="00BC32D2">
            <w:pPr>
              <w:pStyle w:val="a9"/>
              <w:numPr>
                <w:ilvl w:val="0"/>
                <w:numId w:val="21"/>
              </w:numPr>
            </w:pPr>
            <w:r w:rsidRPr="00102CC0">
              <w:rPr>
                <w:iCs/>
              </w:rPr>
              <w:t>Поиск Интер</w:t>
            </w:r>
            <w:r>
              <w:rPr>
                <w:iCs/>
              </w:rPr>
              <w:t>н</w:t>
            </w:r>
            <w:r w:rsidRPr="00102CC0">
              <w:rPr>
                <w:iCs/>
              </w:rPr>
              <w:t>ет-ресурсов по теме</w:t>
            </w:r>
            <w:r w:rsidRPr="00102CC0">
              <w:t xml:space="preserve">. </w:t>
            </w:r>
          </w:p>
          <w:p w:rsidR="00AE6661" w:rsidRPr="00102CC0" w:rsidRDefault="00AE6661" w:rsidP="00BC32D2">
            <w:pPr>
              <w:pStyle w:val="a9"/>
              <w:numPr>
                <w:ilvl w:val="0"/>
                <w:numId w:val="21"/>
              </w:numPr>
              <w:rPr>
                <w:iCs/>
              </w:rPr>
            </w:pPr>
            <w:r w:rsidRPr="00102CC0">
              <w:t>Подготовка к экспресс-опросу.</w:t>
            </w:r>
          </w:p>
        </w:tc>
        <w:tc>
          <w:tcPr>
            <w:tcW w:w="1724" w:type="dxa"/>
            <w:vAlign w:val="center"/>
          </w:tcPr>
          <w:p w:rsidR="00AE6661" w:rsidRPr="00102CC0" w:rsidRDefault="00AE6661" w:rsidP="00BC32D2">
            <w:pPr>
              <w:jc w:val="center"/>
            </w:pPr>
            <w:r>
              <w:t>4</w:t>
            </w:r>
          </w:p>
        </w:tc>
      </w:tr>
      <w:tr w:rsidR="00AE6661" w:rsidRPr="00102CC0" w:rsidTr="00BC32D2">
        <w:trPr>
          <w:trHeight w:val="639"/>
        </w:trPr>
        <w:tc>
          <w:tcPr>
            <w:tcW w:w="634" w:type="dxa"/>
            <w:tcBorders>
              <w:top w:val="single" w:sz="4" w:space="0" w:color="auto"/>
              <w:left w:val="single" w:sz="4" w:space="0" w:color="auto"/>
              <w:bottom w:val="single" w:sz="4" w:space="0" w:color="auto"/>
              <w:right w:val="single" w:sz="4" w:space="0" w:color="auto"/>
            </w:tcBorders>
          </w:tcPr>
          <w:p w:rsidR="00AE6661" w:rsidRPr="00046257" w:rsidRDefault="00AE6661" w:rsidP="00BC32D2">
            <w:pPr>
              <w:tabs>
                <w:tab w:val="left" w:pos="708"/>
              </w:tabs>
              <w:spacing w:line="276" w:lineRule="auto"/>
              <w:jc w:val="both"/>
            </w:pPr>
            <w:r w:rsidRPr="00046257">
              <w:t>2</w:t>
            </w:r>
          </w:p>
        </w:tc>
        <w:tc>
          <w:tcPr>
            <w:tcW w:w="3087" w:type="dxa"/>
            <w:tcBorders>
              <w:top w:val="single" w:sz="4" w:space="0" w:color="auto"/>
              <w:left w:val="single" w:sz="4" w:space="0" w:color="auto"/>
              <w:bottom w:val="single" w:sz="4" w:space="0" w:color="auto"/>
              <w:right w:val="single" w:sz="4" w:space="0" w:color="auto"/>
            </w:tcBorders>
          </w:tcPr>
          <w:p w:rsidR="00AE6661" w:rsidRDefault="00AE6661" w:rsidP="00BC32D2">
            <w:pPr>
              <w:spacing w:line="276" w:lineRule="auto"/>
            </w:pPr>
            <w:r w:rsidRPr="001E2EB3">
              <w:rPr>
                <w:rFonts w:eastAsia="TimesNewRomanPSMT"/>
                <w:bCs/>
              </w:rPr>
              <w:t>Деревянная духовая группа оркестра</w:t>
            </w:r>
          </w:p>
          <w:p w:rsidR="00AE6661" w:rsidRPr="004402F1" w:rsidRDefault="00AE6661" w:rsidP="00BC32D2">
            <w:pPr>
              <w:jc w:val="center"/>
            </w:pPr>
          </w:p>
        </w:tc>
        <w:tc>
          <w:tcPr>
            <w:tcW w:w="4042" w:type="dxa"/>
          </w:tcPr>
          <w:p w:rsidR="00AE6661" w:rsidRPr="00102CC0" w:rsidRDefault="00AE6661" w:rsidP="00BC32D2">
            <w:pPr>
              <w:pStyle w:val="a9"/>
              <w:numPr>
                <w:ilvl w:val="0"/>
                <w:numId w:val="21"/>
              </w:numPr>
            </w:pPr>
            <w:r w:rsidRPr="00102CC0">
              <w:rPr>
                <w:iCs/>
              </w:rPr>
              <w:t>Анализ и конспектирование основной и дополнительной учебной литературы, предлагаемой к изучению темы.</w:t>
            </w:r>
            <w:r w:rsidRPr="00102CC0">
              <w:t xml:space="preserve"> </w:t>
            </w:r>
          </w:p>
          <w:p w:rsidR="00AE6661" w:rsidRPr="00102CC0" w:rsidRDefault="00AE6661" w:rsidP="00BC32D2">
            <w:pPr>
              <w:pStyle w:val="a9"/>
              <w:numPr>
                <w:ilvl w:val="0"/>
                <w:numId w:val="21"/>
              </w:numPr>
            </w:pPr>
            <w:r w:rsidRPr="00102CC0">
              <w:rPr>
                <w:iCs/>
              </w:rPr>
              <w:t>Поиск Интер</w:t>
            </w:r>
            <w:r>
              <w:rPr>
                <w:iCs/>
              </w:rPr>
              <w:t>н</w:t>
            </w:r>
            <w:r w:rsidRPr="00102CC0">
              <w:rPr>
                <w:iCs/>
              </w:rPr>
              <w:t>ет-ресурсов по теме</w:t>
            </w:r>
            <w:r w:rsidRPr="00102CC0">
              <w:t xml:space="preserve">. </w:t>
            </w:r>
          </w:p>
          <w:p w:rsidR="00AE6661" w:rsidRPr="00102CC0" w:rsidRDefault="00AE6661" w:rsidP="00BC32D2">
            <w:pPr>
              <w:pStyle w:val="a9"/>
              <w:numPr>
                <w:ilvl w:val="0"/>
                <w:numId w:val="21"/>
              </w:numPr>
              <w:rPr>
                <w:iCs/>
              </w:rPr>
            </w:pPr>
            <w:r w:rsidRPr="00102CC0">
              <w:t>Подготовка к экспресс-опросу.</w:t>
            </w:r>
          </w:p>
        </w:tc>
        <w:tc>
          <w:tcPr>
            <w:tcW w:w="1724" w:type="dxa"/>
            <w:vAlign w:val="center"/>
          </w:tcPr>
          <w:p w:rsidR="00AE6661" w:rsidRPr="00102CC0" w:rsidRDefault="00AE6661" w:rsidP="00BC32D2">
            <w:pPr>
              <w:jc w:val="center"/>
            </w:pPr>
            <w:r>
              <w:t>5</w:t>
            </w:r>
          </w:p>
        </w:tc>
      </w:tr>
      <w:tr w:rsidR="00AE6661" w:rsidRPr="00102CC0" w:rsidTr="00BC32D2">
        <w:tc>
          <w:tcPr>
            <w:tcW w:w="634" w:type="dxa"/>
            <w:tcBorders>
              <w:top w:val="single" w:sz="4" w:space="0" w:color="auto"/>
              <w:left w:val="single" w:sz="4" w:space="0" w:color="auto"/>
              <w:bottom w:val="single" w:sz="4" w:space="0" w:color="auto"/>
              <w:right w:val="single" w:sz="4" w:space="0" w:color="auto"/>
            </w:tcBorders>
          </w:tcPr>
          <w:p w:rsidR="00AE6661" w:rsidRPr="00046257" w:rsidRDefault="00AE6661" w:rsidP="00BC32D2">
            <w:pPr>
              <w:tabs>
                <w:tab w:val="left" w:pos="708"/>
              </w:tabs>
              <w:spacing w:line="276" w:lineRule="auto"/>
              <w:jc w:val="both"/>
            </w:pPr>
            <w:r w:rsidRPr="00046257">
              <w:t>3</w:t>
            </w:r>
          </w:p>
        </w:tc>
        <w:tc>
          <w:tcPr>
            <w:tcW w:w="3087" w:type="dxa"/>
            <w:tcBorders>
              <w:top w:val="single" w:sz="4" w:space="0" w:color="auto"/>
              <w:left w:val="single" w:sz="4" w:space="0" w:color="auto"/>
              <w:bottom w:val="single" w:sz="4" w:space="0" w:color="auto"/>
              <w:right w:val="single" w:sz="4" w:space="0" w:color="auto"/>
            </w:tcBorders>
          </w:tcPr>
          <w:p w:rsidR="00AE6661" w:rsidRPr="001E2EB3" w:rsidRDefault="00AE6661" w:rsidP="00BC32D2">
            <w:pPr>
              <w:tabs>
                <w:tab w:val="left" w:pos="708"/>
              </w:tabs>
              <w:jc w:val="both"/>
            </w:pPr>
            <w:r w:rsidRPr="001E2EB3">
              <w:t>Медная духовая группа оркестра</w:t>
            </w:r>
          </w:p>
          <w:p w:rsidR="00AE6661" w:rsidRPr="00D921A7" w:rsidRDefault="00AE6661" w:rsidP="00BC32D2">
            <w:pPr>
              <w:tabs>
                <w:tab w:val="left" w:pos="708"/>
              </w:tabs>
              <w:jc w:val="both"/>
            </w:pPr>
          </w:p>
        </w:tc>
        <w:tc>
          <w:tcPr>
            <w:tcW w:w="4042" w:type="dxa"/>
          </w:tcPr>
          <w:p w:rsidR="00AE6661" w:rsidRPr="00102CC0" w:rsidRDefault="00AE6661" w:rsidP="00BC32D2">
            <w:pPr>
              <w:pStyle w:val="a9"/>
              <w:numPr>
                <w:ilvl w:val="0"/>
                <w:numId w:val="20"/>
              </w:numPr>
            </w:pPr>
            <w:r w:rsidRPr="00102CC0">
              <w:rPr>
                <w:iCs/>
              </w:rPr>
              <w:t>Анализ и конспектирование основной и дополнительной учебной литературы, предлагаемой к изучению темы.</w:t>
            </w:r>
            <w:r w:rsidRPr="00102CC0">
              <w:t xml:space="preserve"> </w:t>
            </w:r>
          </w:p>
          <w:p w:rsidR="00AE6661" w:rsidRPr="00102CC0" w:rsidRDefault="00AE6661" w:rsidP="00BC32D2">
            <w:pPr>
              <w:pStyle w:val="a9"/>
              <w:numPr>
                <w:ilvl w:val="0"/>
                <w:numId w:val="20"/>
              </w:numPr>
              <w:rPr>
                <w:iCs/>
              </w:rPr>
            </w:pPr>
            <w:r w:rsidRPr="00102CC0">
              <w:rPr>
                <w:iCs/>
              </w:rPr>
              <w:t>Поиск Интер</w:t>
            </w:r>
            <w:r>
              <w:rPr>
                <w:iCs/>
              </w:rPr>
              <w:t>н</w:t>
            </w:r>
            <w:r w:rsidRPr="00102CC0">
              <w:rPr>
                <w:iCs/>
              </w:rPr>
              <w:t>ет-ресурсов по теме</w:t>
            </w:r>
            <w:r w:rsidRPr="00102CC0">
              <w:t xml:space="preserve">. </w:t>
            </w:r>
          </w:p>
          <w:p w:rsidR="00AE6661" w:rsidRPr="00102CC0" w:rsidRDefault="00AE6661" w:rsidP="00BC32D2">
            <w:pPr>
              <w:pStyle w:val="a9"/>
              <w:numPr>
                <w:ilvl w:val="0"/>
                <w:numId w:val="20"/>
              </w:numPr>
              <w:rPr>
                <w:iCs/>
              </w:rPr>
            </w:pPr>
            <w:r w:rsidRPr="00102CC0">
              <w:t>Подготовка к участию в семинаре</w:t>
            </w:r>
          </w:p>
        </w:tc>
        <w:tc>
          <w:tcPr>
            <w:tcW w:w="1724" w:type="dxa"/>
            <w:tcBorders>
              <w:top w:val="single" w:sz="4" w:space="0" w:color="auto"/>
              <w:left w:val="single" w:sz="4" w:space="0" w:color="auto"/>
              <w:bottom w:val="single" w:sz="4" w:space="0" w:color="auto"/>
              <w:right w:val="single" w:sz="4" w:space="0" w:color="auto"/>
            </w:tcBorders>
          </w:tcPr>
          <w:p w:rsidR="00AE6661" w:rsidRPr="005E0E0E" w:rsidRDefault="00AE6661" w:rsidP="00BC32D2">
            <w:pPr>
              <w:tabs>
                <w:tab w:val="left" w:pos="708"/>
              </w:tabs>
              <w:spacing w:line="256" w:lineRule="auto"/>
            </w:pPr>
            <w:r>
              <w:t xml:space="preserve">            5</w:t>
            </w:r>
          </w:p>
        </w:tc>
      </w:tr>
      <w:tr w:rsidR="00AE6661" w:rsidRPr="00102CC0" w:rsidTr="00BC32D2">
        <w:tc>
          <w:tcPr>
            <w:tcW w:w="634" w:type="dxa"/>
            <w:vMerge w:val="restart"/>
            <w:tcBorders>
              <w:top w:val="single" w:sz="4" w:space="0" w:color="auto"/>
              <w:left w:val="single" w:sz="4" w:space="0" w:color="auto"/>
              <w:right w:val="single" w:sz="4" w:space="0" w:color="auto"/>
            </w:tcBorders>
          </w:tcPr>
          <w:p w:rsidR="00AE6661" w:rsidRPr="00046257" w:rsidRDefault="00AE6661" w:rsidP="00BC32D2">
            <w:pPr>
              <w:tabs>
                <w:tab w:val="left" w:pos="708"/>
              </w:tabs>
              <w:spacing w:line="276" w:lineRule="auto"/>
              <w:jc w:val="both"/>
            </w:pPr>
            <w:r w:rsidRPr="00046257">
              <w:t>4</w:t>
            </w:r>
          </w:p>
        </w:tc>
        <w:tc>
          <w:tcPr>
            <w:tcW w:w="3087" w:type="dxa"/>
            <w:tcBorders>
              <w:top w:val="single" w:sz="4" w:space="0" w:color="auto"/>
              <w:left w:val="single" w:sz="4" w:space="0" w:color="auto"/>
              <w:bottom w:val="single" w:sz="4" w:space="0" w:color="auto"/>
              <w:right w:val="single" w:sz="4" w:space="0" w:color="auto"/>
            </w:tcBorders>
          </w:tcPr>
          <w:p w:rsidR="00AE6661" w:rsidRPr="00D921A7" w:rsidRDefault="00AE6661" w:rsidP="00BC32D2">
            <w:pPr>
              <w:tabs>
                <w:tab w:val="left" w:pos="708"/>
              </w:tabs>
              <w:jc w:val="both"/>
            </w:pPr>
            <w:r w:rsidRPr="001E2EB3">
              <w:t>Малый и большой симфонические оркестры</w:t>
            </w:r>
          </w:p>
        </w:tc>
        <w:tc>
          <w:tcPr>
            <w:tcW w:w="4042" w:type="dxa"/>
          </w:tcPr>
          <w:p w:rsidR="00AE6661" w:rsidRPr="00102CC0" w:rsidRDefault="00AE6661" w:rsidP="00BC32D2">
            <w:pPr>
              <w:pStyle w:val="a9"/>
              <w:numPr>
                <w:ilvl w:val="0"/>
                <w:numId w:val="19"/>
              </w:numPr>
            </w:pPr>
            <w:r w:rsidRPr="00102CC0">
              <w:rPr>
                <w:iCs/>
              </w:rPr>
              <w:t>Анализ и конспектирование основной и дополнительной учебной литературы, предлагаемой к изучению темы.</w:t>
            </w:r>
            <w:r w:rsidRPr="00102CC0">
              <w:t xml:space="preserve"> </w:t>
            </w:r>
          </w:p>
          <w:p w:rsidR="00AE6661" w:rsidRPr="00102CC0" w:rsidRDefault="00AE6661" w:rsidP="00BC32D2">
            <w:pPr>
              <w:pStyle w:val="a9"/>
              <w:numPr>
                <w:ilvl w:val="0"/>
                <w:numId w:val="19"/>
              </w:numPr>
            </w:pPr>
            <w:r w:rsidRPr="00102CC0">
              <w:rPr>
                <w:iCs/>
              </w:rPr>
              <w:t>Поиск Интер</w:t>
            </w:r>
            <w:r>
              <w:rPr>
                <w:iCs/>
              </w:rPr>
              <w:t>н</w:t>
            </w:r>
            <w:r w:rsidRPr="00102CC0">
              <w:rPr>
                <w:iCs/>
              </w:rPr>
              <w:t>ет-ресурсов по теме</w:t>
            </w:r>
            <w:r w:rsidRPr="00102CC0">
              <w:t xml:space="preserve">. </w:t>
            </w:r>
          </w:p>
          <w:p w:rsidR="00AE6661" w:rsidRPr="00102CC0" w:rsidRDefault="00AE6661" w:rsidP="00BC32D2">
            <w:pPr>
              <w:pStyle w:val="a9"/>
              <w:numPr>
                <w:ilvl w:val="0"/>
                <w:numId w:val="19"/>
              </w:numPr>
              <w:shd w:val="clear" w:color="auto" w:fill="FFFFFF"/>
              <w:rPr>
                <w:iCs/>
              </w:rPr>
            </w:pPr>
            <w:r w:rsidRPr="00102CC0">
              <w:t>Подготовка к экспресс-опросу.</w:t>
            </w:r>
          </w:p>
        </w:tc>
        <w:tc>
          <w:tcPr>
            <w:tcW w:w="1724" w:type="dxa"/>
            <w:tcBorders>
              <w:top w:val="single" w:sz="4" w:space="0" w:color="auto"/>
              <w:left w:val="single" w:sz="4" w:space="0" w:color="auto"/>
              <w:bottom w:val="single" w:sz="4" w:space="0" w:color="auto"/>
              <w:right w:val="single" w:sz="4" w:space="0" w:color="auto"/>
            </w:tcBorders>
          </w:tcPr>
          <w:p w:rsidR="00AE6661" w:rsidRPr="005E0E0E" w:rsidRDefault="00AE6661" w:rsidP="00BC32D2">
            <w:pPr>
              <w:tabs>
                <w:tab w:val="left" w:pos="708"/>
              </w:tabs>
              <w:spacing w:line="256" w:lineRule="auto"/>
              <w:jc w:val="center"/>
              <w:rPr>
                <w:rFonts w:ascii="Calibri" w:hAnsi="Calibri"/>
              </w:rPr>
            </w:pPr>
            <w:r>
              <w:rPr>
                <w:rFonts w:ascii="Calibri" w:hAnsi="Calibri"/>
              </w:rPr>
              <w:t>5</w:t>
            </w:r>
          </w:p>
        </w:tc>
      </w:tr>
      <w:tr w:rsidR="00AE6661" w:rsidRPr="00102CC0" w:rsidTr="00BC32D2">
        <w:tc>
          <w:tcPr>
            <w:tcW w:w="634" w:type="dxa"/>
            <w:vMerge/>
            <w:tcBorders>
              <w:left w:val="single" w:sz="4" w:space="0" w:color="auto"/>
              <w:bottom w:val="single" w:sz="4" w:space="0" w:color="auto"/>
              <w:right w:val="single" w:sz="4" w:space="0" w:color="auto"/>
            </w:tcBorders>
          </w:tcPr>
          <w:p w:rsidR="00AE6661" w:rsidRPr="00046257" w:rsidRDefault="00AE6661" w:rsidP="00BC32D2">
            <w:pPr>
              <w:tabs>
                <w:tab w:val="left" w:pos="708"/>
              </w:tabs>
              <w:spacing w:line="276" w:lineRule="auto"/>
              <w:jc w:val="both"/>
              <w:rPr>
                <w:sz w:val="20"/>
                <w:szCs w:val="20"/>
              </w:rPr>
            </w:pPr>
          </w:p>
        </w:tc>
        <w:tc>
          <w:tcPr>
            <w:tcW w:w="3087" w:type="dxa"/>
            <w:tcBorders>
              <w:top w:val="single" w:sz="4" w:space="0" w:color="auto"/>
              <w:left w:val="single" w:sz="4" w:space="0" w:color="auto"/>
              <w:bottom w:val="single" w:sz="4" w:space="0" w:color="auto"/>
              <w:right w:val="single" w:sz="4" w:space="0" w:color="auto"/>
            </w:tcBorders>
          </w:tcPr>
          <w:p w:rsidR="00AE6661" w:rsidRDefault="00AE6661" w:rsidP="00BC32D2">
            <w:pPr>
              <w:tabs>
                <w:tab w:val="left" w:pos="708"/>
              </w:tabs>
              <w:jc w:val="both"/>
            </w:pPr>
            <w:r w:rsidRPr="00793195">
              <w:t>Семинар</w:t>
            </w:r>
          </w:p>
          <w:p w:rsidR="00AE6661" w:rsidRDefault="00AE6661" w:rsidP="00BC32D2">
            <w:pPr>
              <w:tabs>
                <w:tab w:val="left" w:pos="708"/>
              </w:tabs>
              <w:jc w:val="both"/>
            </w:pPr>
          </w:p>
          <w:p w:rsidR="00AE6661" w:rsidRDefault="00AE6661" w:rsidP="00BC32D2">
            <w:pPr>
              <w:tabs>
                <w:tab w:val="left" w:pos="708"/>
              </w:tabs>
              <w:jc w:val="both"/>
            </w:pPr>
          </w:p>
          <w:p w:rsidR="00AE6661" w:rsidRPr="004402F1" w:rsidRDefault="00AE6661" w:rsidP="00BC32D2">
            <w:pPr>
              <w:shd w:val="clear" w:color="auto" w:fill="FFFFFF"/>
              <w:autoSpaceDE w:val="0"/>
              <w:autoSpaceDN w:val="0"/>
              <w:adjustRightInd w:val="0"/>
              <w:spacing w:line="259" w:lineRule="auto"/>
              <w:jc w:val="both"/>
              <w:rPr>
                <w:rFonts w:eastAsiaTheme="minorHAnsi"/>
                <w:lang w:eastAsia="en-US"/>
              </w:rPr>
            </w:pPr>
            <w:r w:rsidRPr="004402F1">
              <w:rPr>
                <w:rFonts w:eastAsiaTheme="minorHAnsi"/>
                <w:lang w:eastAsia="en-US"/>
              </w:rPr>
              <w:t>Вопросы:</w:t>
            </w:r>
          </w:p>
          <w:p w:rsidR="00AE6661" w:rsidRPr="004402F1" w:rsidRDefault="00AE6661" w:rsidP="00BC32D2">
            <w:pPr>
              <w:shd w:val="clear" w:color="auto" w:fill="FFFFFF"/>
              <w:autoSpaceDE w:val="0"/>
              <w:autoSpaceDN w:val="0"/>
              <w:adjustRightInd w:val="0"/>
              <w:spacing w:line="259" w:lineRule="auto"/>
              <w:jc w:val="both"/>
              <w:rPr>
                <w:rFonts w:eastAsiaTheme="minorHAnsi"/>
                <w:lang w:eastAsia="en-US"/>
              </w:rPr>
            </w:pPr>
            <w:r w:rsidRPr="004402F1">
              <w:rPr>
                <w:rFonts w:eastAsiaTheme="minorHAnsi"/>
                <w:lang w:eastAsia="en-US"/>
              </w:rPr>
              <w:t>Структура оркестровой ткани</w:t>
            </w:r>
          </w:p>
          <w:p w:rsidR="00AE6661" w:rsidRPr="004402F1" w:rsidRDefault="00AE6661" w:rsidP="00BC32D2">
            <w:pPr>
              <w:shd w:val="clear" w:color="auto" w:fill="FFFFFF"/>
              <w:autoSpaceDE w:val="0"/>
              <w:autoSpaceDN w:val="0"/>
              <w:adjustRightInd w:val="0"/>
              <w:spacing w:line="259" w:lineRule="auto"/>
              <w:jc w:val="both"/>
              <w:rPr>
                <w:rFonts w:eastAsiaTheme="minorHAnsi"/>
                <w:lang w:eastAsia="en-US"/>
              </w:rPr>
            </w:pPr>
            <w:r w:rsidRPr="004402F1">
              <w:rPr>
                <w:rFonts w:eastAsiaTheme="minorHAnsi"/>
                <w:lang w:eastAsia="en-US"/>
              </w:rPr>
              <w:lastRenderedPageBreak/>
              <w:t>Функции оркестровых групп</w:t>
            </w:r>
          </w:p>
          <w:p w:rsidR="00AE6661" w:rsidRPr="004402F1" w:rsidRDefault="00AE6661" w:rsidP="00BC32D2">
            <w:pPr>
              <w:shd w:val="clear" w:color="auto" w:fill="FFFFFF"/>
              <w:autoSpaceDE w:val="0"/>
              <w:autoSpaceDN w:val="0"/>
              <w:adjustRightInd w:val="0"/>
              <w:spacing w:line="259" w:lineRule="auto"/>
              <w:jc w:val="both"/>
              <w:rPr>
                <w:rFonts w:eastAsiaTheme="minorHAnsi"/>
                <w:lang w:eastAsia="en-US"/>
              </w:rPr>
            </w:pPr>
            <w:r>
              <w:rPr>
                <w:rFonts w:eastAsiaTheme="minorHAnsi"/>
                <w:lang w:eastAsia="en-US"/>
              </w:rPr>
              <w:t xml:space="preserve">Особенности </w:t>
            </w:r>
            <w:r w:rsidRPr="004402F1">
              <w:rPr>
                <w:rFonts w:eastAsiaTheme="minorHAnsi"/>
                <w:lang w:eastAsia="en-US"/>
              </w:rPr>
              <w:t>звукоизвлечения на различных инструментах</w:t>
            </w:r>
          </w:p>
          <w:p w:rsidR="00AE6661" w:rsidRPr="004402F1" w:rsidRDefault="00AE6661" w:rsidP="00BC32D2">
            <w:pPr>
              <w:shd w:val="clear" w:color="auto" w:fill="FFFFFF"/>
              <w:autoSpaceDE w:val="0"/>
              <w:autoSpaceDN w:val="0"/>
              <w:adjustRightInd w:val="0"/>
              <w:spacing w:line="259" w:lineRule="auto"/>
              <w:jc w:val="both"/>
              <w:rPr>
                <w:rFonts w:eastAsiaTheme="minorHAnsi"/>
                <w:lang w:eastAsia="en-US"/>
              </w:rPr>
            </w:pPr>
            <w:r w:rsidRPr="004402F1">
              <w:rPr>
                <w:rFonts w:eastAsiaTheme="minorHAnsi"/>
                <w:lang w:eastAsia="en-US"/>
              </w:rPr>
              <w:t>Оркестровая драматургия</w:t>
            </w:r>
          </w:p>
          <w:p w:rsidR="00AE6661" w:rsidRPr="004402F1" w:rsidRDefault="00AE6661" w:rsidP="00BC32D2">
            <w:pPr>
              <w:shd w:val="clear" w:color="auto" w:fill="FFFFFF"/>
              <w:autoSpaceDE w:val="0"/>
              <w:autoSpaceDN w:val="0"/>
              <w:adjustRightInd w:val="0"/>
              <w:spacing w:line="259" w:lineRule="auto"/>
              <w:jc w:val="both"/>
              <w:rPr>
                <w:rFonts w:eastAsiaTheme="minorHAnsi"/>
                <w:lang w:eastAsia="en-US"/>
              </w:rPr>
            </w:pPr>
            <w:r w:rsidRPr="004402F1">
              <w:rPr>
                <w:rFonts w:eastAsiaTheme="minorHAnsi"/>
                <w:lang w:eastAsia="en-US"/>
              </w:rPr>
              <w:t>Значение динамики в оркестре</w:t>
            </w:r>
          </w:p>
          <w:p w:rsidR="00AE6661" w:rsidRPr="00D921A7" w:rsidRDefault="00AE6661" w:rsidP="00BC32D2">
            <w:pPr>
              <w:tabs>
                <w:tab w:val="left" w:pos="708"/>
              </w:tabs>
              <w:jc w:val="both"/>
            </w:pPr>
            <w:r w:rsidRPr="004402F1">
              <w:rPr>
                <w:rFonts w:eastAsiaTheme="minorHAnsi"/>
                <w:lang w:eastAsia="en-US"/>
              </w:rPr>
              <w:t>Тембровая логика развития</w:t>
            </w:r>
          </w:p>
        </w:tc>
        <w:tc>
          <w:tcPr>
            <w:tcW w:w="4042" w:type="dxa"/>
          </w:tcPr>
          <w:p w:rsidR="00AE6661" w:rsidRPr="00793195" w:rsidRDefault="00AE6661" w:rsidP="00BC32D2">
            <w:pPr>
              <w:pStyle w:val="a9"/>
              <w:numPr>
                <w:ilvl w:val="0"/>
                <w:numId w:val="20"/>
              </w:numPr>
            </w:pPr>
            <w:r w:rsidRPr="00793195">
              <w:lastRenderedPageBreak/>
              <w:t>Доклады, презентации по темам курса на владение анализом оркестровых партитур.</w:t>
            </w:r>
          </w:p>
          <w:p w:rsidR="00AE6661" w:rsidRPr="00102CC0" w:rsidRDefault="00AE6661" w:rsidP="00BC32D2">
            <w:pPr>
              <w:pStyle w:val="a9"/>
              <w:numPr>
                <w:ilvl w:val="0"/>
                <w:numId w:val="20"/>
              </w:numPr>
            </w:pPr>
            <w:r w:rsidRPr="00102CC0">
              <w:rPr>
                <w:iCs/>
              </w:rPr>
              <w:t xml:space="preserve">Анализ и конспектирование основной и дополнительной учебной литературы, </w:t>
            </w:r>
            <w:r w:rsidRPr="00102CC0">
              <w:rPr>
                <w:iCs/>
              </w:rPr>
              <w:lastRenderedPageBreak/>
              <w:t>предлагаемой к изучению темы.</w:t>
            </w:r>
            <w:r w:rsidRPr="00102CC0">
              <w:t xml:space="preserve"> </w:t>
            </w:r>
          </w:p>
          <w:p w:rsidR="00AE6661" w:rsidRPr="00F57F2E" w:rsidRDefault="00AE6661" w:rsidP="00BC32D2">
            <w:pPr>
              <w:pStyle w:val="a9"/>
              <w:numPr>
                <w:ilvl w:val="0"/>
                <w:numId w:val="20"/>
              </w:numPr>
            </w:pPr>
            <w:r w:rsidRPr="00102CC0">
              <w:rPr>
                <w:iCs/>
              </w:rPr>
              <w:t>Поиск Интер</w:t>
            </w:r>
            <w:r>
              <w:rPr>
                <w:iCs/>
              </w:rPr>
              <w:t>н</w:t>
            </w:r>
            <w:r w:rsidRPr="00102CC0">
              <w:rPr>
                <w:iCs/>
              </w:rPr>
              <w:t>ет-ресурсов по теме</w:t>
            </w:r>
            <w:r w:rsidRPr="00102CC0">
              <w:t>.</w:t>
            </w:r>
          </w:p>
        </w:tc>
        <w:tc>
          <w:tcPr>
            <w:tcW w:w="1724" w:type="dxa"/>
            <w:tcBorders>
              <w:top w:val="nil"/>
              <w:left w:val="single" w:sz="4" w:space="0" w:color="auto"/>
              <w:bottom w:val="single" w:sz="4" w:space="0" w:color="auto"/>
              <w:right w:val="single" w:sz="4" w:space="0" w:color="auto"/>
            </w:tcBorders>
          </w:tcPr>
          <w:p w:rsidR="00AE6661" w:rsidRPr="005E0E0E" w:rsidRDefault="00AE6661" w:rsidP="00BC32D2">
            <w:pPr>
              <w:tabs>
                <w:tab w:val="left" w:pos="708"/>
              </w:tabs>
              <w:spacing w:line="256" w:lineRule="auto"/>
              <w:jc w:val="center"/>
              <w:rPr>
                <w:rFonts w:ascii="Calibri" w:hAnsi="Calibri"/>
              </w:rPr>
            </w:pPr>
            <w:r>
              <w:rPr>
                <w:rFonts w:ascii="Calibri" w:hAnsi="Calibri"/>
              </w:rPr>
              <w:lastRenderedPageBreak/>
              <w:t>5</w:t>
            </w:r>
          </w:p>
        </w:tc>
      </w:tr>
      <w:tr w:rsidR="00AE6661" w:rsidRPr="00102CC0" w:rsidTr="00BC32D2">
        <w:tc>
          <w:tcPr>
            <w:tcW w:w="634" w:type="dxa"/>
            <w:tcBorders>
              <w:top w:val="single" w:sz="4" w:space="0" w:color="auto"/>
              <w:left w:val="single" w:sz="4" w:space="0" w:color="auto"/>
              <w:bottom w:val="single" w:sz="4" w:space="0" w:color="auto"/>
              <w:right w:val="single" w:sz="4" w:space="0" w:color="auto"/>
            </w:tcBorders>
          </w:tcPr>
          <w:p w:rsidR="00AE6661" w:rsidRPr="00046257" w:rsidRDefault="00AE6661" w:rsidP="00BC32D2">
            <w:pPr>
              <w:tabs>
                <w:tab w:val="left" w:pos="708"/>
              </w:tabs>
              <w:spacing w:line="276" w:lineRule="auto"/>
              <w:jc w:val="both"/>
              <w:rPr>
                <w:sz w:val="20"/>
                <w:szCs w:val="20"/>
              </w:rPr>
            </w:pPr>
            <w:r>
              <w:rPr>
                <w:sz w:val="20"/>
                <w:szCs w:val="20"/>
              </w:rPr>
              <w:lastRenderedPageBreak/>
              <w:t>5</w:t>
            </w:r>
          </w:p>
        </w:tc>
        <w:tc>
          <w:tcPr>
            <w:tcW w:w="3087" w:type="dxa"/>
            <w:tcBorders>
              <w:top w:val="single" w:sz="4" w:space="0" w:color="auto"/>
              <w:left w:val="single" w:sz="4" w:space="0" w:color="auto"/>
              <w:bottom w:val="single" w:sz="4" w:space="0" w:color="auto"/>
              <w:right w:val="single" w:sz="4" w:space="0" w:color="auto"/>
            </w:tcBorders>
          </w:tcPr>
          <w:p w:rsidR="00AE6661" w:rsidRPr="001E2EB3" w:rsidRDefault="00AE6661" w:rsidP="00BC32D2">
            <w:pPr>
              <w:rPr>
                <w:lang w:val="x-none"/>
              </w:rPr>
            </w:pPr>
            <w:r w:rsidRPr="001E2EB3">
              <w:rPr>
                <w:rFonts w:eastAsia="TimesNewRomanPSMT"/>
                <w:lang w:val="x-none" w:eastAsia="x-none"/>
              </w:rPr>
              <w:t xml:space="preserve"> </w:t>
            </w:r>
            <w:r w:rsidRPr="001E2EB3">
              <w:rPr>
                <w:rFonts w:eastAsia="TimesNewRomanPSMT"/>
                <w:bCs/>
                <w:u w:val="single"/>
                <w:lang w:val="x-none" w:eastAsia="x-none"/>
              </w:rPr>
              <w:t>Г</w:t>
            </w:r>
            <w:r w:rsidRPr="001E2EB3">
              <w:rPr>
                <w:rFonts w:eastAsia="TimesNewRomanPSMT"/>
                <w:bCs/>
                <w:lang w:val="x-none" w:eastAsia="x-none"/>
              </w:rPr>
              <w:t>руппа</w:t>
            </w:r>
          </w:p>
          <w:p w:rsidR="00AE6661" w:rsidRPr="00D921A7" w:rsidRDefault="00AE6661" w:rsidP="00BC32D2">
            <w:pPr>
              <w:jc w:val="both"/>
            </w:pPr>
            <w:r w:rsidRPr="001E2EB3">
              <w:rPr>
                <w:rFonts w:eastAsia="TimesNewRomanPSMT"/>
                <w:bCs/>
                <w:lang w:val="x-none" w:eastAsia="x-none"/>
              </w:rPr>
              <w:t xml:space="preserve">ударных инструментов, </w:t>
            </w:r>
            <w:r w:rsidRPr="001E2EB3">
              <w:rPr>
                <w:rFonts w:eastAsia="TimesNewRomanPSMT"/>
                <w:lang w:val="x-none" w:eastAsia="x-none"/>
              </w:rPr>
              <w:t>их разновидности и функци</w:t>
            </w:r>
            <w:r w:rsidRPr="001E2EB3">
              <w:rPr>
                <w:rFonts w:eastAsia="TimesNewRomanPSMT"/>
                <w:lang w:eastAsia="x-none"/>
              </w:rPr>
              <w:t>и</w:t>
            </w:r>
          </w:p>
        </w:tc>
        <w:tc>
          <w:tcPr>
            <w:tcW w:w="4042" w:type="dxa"/>
          </w:tcPr>
          <w:p w:rsidR="00AE6661" w:rsidRPr="00102CC0" w:rsidRDefault="00AE6661" w:rsidP="00BC32D2">
            <w:pPr>
              <w:pStyle w:val="a9"/>
              <w:numPr>
                <w:ilvl w:val="0"/>
                <w:numId w:val="20"/>
              </w:numPr>
            </w:pPr>
            <w:r w:rsidRPr="00102CC0">
              <w:rPr>
                <w:iCs/>
              </w:rPr>
              <w:t>Анализ и конспектирование основной и дополнительной учебной литературы, предлагаемой к изучению темы.</w:t>
            </w:r>
            <w:r w:rsidRPr="00102CC0">
              <w:t xml:space="preserve"> </w:t>
            </w:r>
          </w:p>
          <w:p w:rsidR="00AE6661" w:rsidRPr="00102CC0" w:rsidRDefault="00AE6661" w:rsidP="00BC32D2">
            <w:pPr>
              <w:pStyle w:val="a9"/>
              <w:numPr>
                <w:ilvl w:val="0"/>
                <w:numId w:val="20"/>
              </w:numPr>
              <w:rPr>
                <w:iCs/>
              </w:rPr>
            </w:pPr>
            <w:r w:rsidRPr="00102CC0">
              <w:rPr>
                <w:iCs/>
              </w:rPr>
              <w:t>Поиск Интер</w:t>
            </w:r>
            <w:r>
              <w:rPr>
                <w:iCs/>
              </w:rPr>
              <w:t>н</w:t>
            </w:r>
            <w:r w:rsidRPr="00102CC0">
              <w:rPr>
                <w:iCs/>
              </w:rPr>
              <w:t>ет-ресурсов по теме</w:t>
            </w:r>
            <w:r w:rsidRPr="00102CC0">
              <w:t xml:space="preserve">. </w:t>
            </w:r>
          </w:p>
          <w:p w:rsidR="00AE6661" w:rsidRPr="00102CC0" w:rsidRDefault="00AE6661" w:rsidP="00BC32D2">
            <w:pPr>
              <w:pStyle w:val="a9"/>
              <w:numPr>
                <w:ilvl w:val="0"/>
                <w:numId w:val="20"/>
              </w:numPr>
              <w:rPr>
                <w:iCs/>
              </w:rPr>
            </w:pPr>
            <w:r>
              <w:t xml:space="preserve">Подготовка к участию в </w:t>
            </w:r>
            <w:r w:rsidRPr="00102CC0">
              <w:t>семинаре</w:t>
            </w:r>
          </w:p>
          <w:p w:rsidR="00AE6661" w:rsidRPr="00102CC0" w:rsidRDefault="00AE6661" w:rsidP="00BC32D2">
            <w:pPr>
              <w:pStyle w:val="a9"/>
              <w:numPr>
                <w:ilvl w:val="0"/>
                <w:numId w:val="20"/>
              </w:numPr>
              <w:rPr>
                <w:iCs/>
              </w:rPr>
            </w:pPr>
            <w:r w:rsidRPr="00102CC0">
              <w:t>Подготовка к рубежному контролю</w:t>
            </w:r>
          </w:p>
        </w:tc>
        <w:tc>
          <w:tcPr>
            <w:tcW w:w="1724" w:type="dxa"/>
            <w:tcBorders>
              <w:top w:val="single" w:sz="4" w:space="0" w:color="auto"/>
              <w:left w:val="single" w:sz="4" w:space="0" w:color="auto"/>
              <w:bottom w:val="single" w:sz="4" w:space="0" w:color="auto"/>
              <w:right w:val="single" w:sz="4" w:space="0" w:color="auto"/>
            </w:tcBorders>
          </w:tcPr>
          <w:p w:rsidR="00AE6661" w:rsidRPr="005E0E0E" w:rsidRDefault="00AE6661" w:rsidP="00BC32D2">
            <w:pPr>
              <w:tabs>
                <w:tab w:val="left" w:pos="708"/>
              </w:tabs>
              <w:spacing w:line="256" w:lineRule="auto"/>
              <w:jc w:val="center"/>
              <w:rPr>
                <w:rFonts w:ascii="Calibri" w:hAnsi="Calibri"/>
              </w:rPr>
            </w:pPr>
            <w:r>
              <w:rPr>
                <w:rFonts w:ascii="Calibri" w:hAnsi="Calibri"/>
              </w:rPr>
              <w:t>5</w:t>
            </w:r>
          </w:p>
        </w:tc>
      </w:tr>
      <w:tr w:rsidR="00AE6661" w:rsidRPr="00102CC0" w:rsidTr="00BC32D2">
        <w:tc>
          <w:tcPr>
            <w:tcW w:w="634" w:type="dxa"/>
            <w:tcBorders>
              <w:top w:val="single" w:sz="4" w:space="0" w:color="auto"/>
              <w:left w:val="single" w:sz="4" w:space="0" w:color="auto"/>
              <w:bottom w:val="single" w:sz="4" w:space="0" w:color="auto"/>
              <w:right w:val="single" w:sz="4" w:space="0" w:color="auto"/>
            </w:tcBorders>
          </w:tcPr>
          <w:p w:rsidR="00AE6661" w:rsidRPr="00046257" w:rsidRDefault="00AE6661" w:rsidP="00BC32D2">
            <w:pPr>
              <w:tabs>
                <w:tab w:val="left" w:pos="708"/>
              </w:tabs>
              <w:spacing w:line="276" w:lineRule="auto"/>
              <w:jc w:val="both"/>
              <w:rPr>
                <w:sz w:val="20"/>
                <w:szCs w:val="20"/>
              </w:rPr>
            </w:pPr>
            <w:r>
              <w:rPr>
                <w:sz w:val="20"/>
                <w:szCs w:val="20"/>
              </w:rPr>
              <w:t>6</w:t>
            </w:r>
          </w:p>
        </w:tc>
        <w:tc>
          <w:tcPr>
            <w:tcW w:w="3087" w:type="dxa"/>
            <w:tcBorders>
              <w:top w:val="single" w:sz="4" w:space="0" w:color="auto"/>
              <w:left w:val="single" w:sz="4" w:space="0" w:color="auto"/>
              <w:bottom w:val="single" w:sz="4" w:space="0" w:color="auto"/>
              <w:right w:val="single" w:sz="4" w:space="0" w:color="auto"/>
            </w:tcBorders>
          </w:tcPr>
          <w:p w:rsidR="00AE6661" w:rsidRPr="00D921A7" w:rsidRDefault="00AE6661" w:rsidP="00BC32D2">
            <w:pPr>
              <w:jc w:val="both"/>
            </w:pPr>
            <w:r w:rsidRPr="001E2EB3">
              <w:rPr>
                <w:rFonts w:eastAsia="TimesNewRomanPSMT"/>
              </w:rPr>
              <w:t>Струнные смычковые в творчестве венских к</w:t>
            </w:r>
            <w:r w:rsidRPr="00D921A7">
              <w:rPr>
                <w:rFonts w:eastAsia="TimesNewRomanPSMT"/>
              </w:rPr>
              <w:t>лассиков, романтиков, импрессио</w:t>
            </w:r>
            <w:r w:rsidRPr="001E2EB3">
              <w:rPr>
                <w:rFonts w:eastAsia="TimesNewRomanPSMT"/>
              </w:rPr>
              <w:t>нистов. Партитура для струнного оркестра и общие требования к её оформлению.</w:t>
            </w:r>
          </w:p>
        </w:tc>
        <w:tc>
          <w:tcPr>
            <w:tcW w:w="4042" w:type="dxa"/>
          </w:tcPr>
          <w:p w:rsidR="00AE6661" w:rsidRPr="00102CC0" w:rsidRDefault="00AE6661" w:rsidP="00BC32D2">
            <w:pPr>
              <w:pStyle w:val="a9"/>
              <w:numPr>
                <w:ilvl w:val="0"/>
                <w:numId w:val="20"/>
              </w:numPr>
            </w:pPr>
            <w:r w:rsidRPr="00102CC0">
              <w:rPr>
                <w:iCs/>
              </w:rPr>
              <w:t>Анализ и конспектирование основной и дополнительной учебной литературы, предлагаемой к изучению темы.</w:t>
            </w:r>
            <w:r w:rsidRPr="00102CC0">
              <w:t xml:space="preserve"> </w:t>
            </w:r>
          </w:p>
          <w:p w:rsidR="00AE6661" w:rsidRPr="00102CC0" w:rsidRDefault="00AE6661" w:rsidP="00BC32D2">
            <w:pPr>
              <w:pStyle w:val="a9"/>
              <w:numPr>
                <w:ilvl w:val="0"/>
                <w:numId w:val="20"/>
              </w:numPr>
              <w:rPr>
                <w:iCs/>
              </w:rPr>
            </w:pPr>
            <w:r w:rsidRPr="00102CC0">
              <w:rPr>
                <w:iCs/>
              </w:rPr>
              <w:t>Поиск Интер</w:t>
            </w:r>
            <w:r>
              <w:rPr>
                <w:iCs/>
              </w:rPr>
              <w:t>н</w:t>
            </w:r>
            <w:r w:rsidRPr="00102CC0">
              <w:rPr>
                <w:iCs/>
              </w:rPr>
              <w:t>ет-ресурсов по теме</w:t>
            </w:r>
            <w:r w:rsidRPr="00102CC0">
              <w:t xml:space="preserve">. </w:t>
            </w:r>
          </w:p>
          <w:p w:rsidR="00AE6661" w:rsidRPr="00102CC0" w:rsidRDefault="00AE6661" w:rsidP="00BC32D2">
            <w:pPr>
              <w:pStyle w:val="a9"/>
              <w:shd w:val="clear" w:color="auto" w:fill="FFFFFF"/>
              <w:ind w:left="360"/>
            </w:pPr>
          </w:p>
        </w:tc>
        <w:tc>
          <w:tcPr>
            <w:tcW w:w="1724" w:type="dxa"/>
            <w:tcBorders>
              <w:top w:val="single" w:sz="4" w:space="0" w:color="auto"/>
              <w:left w:val="single" w:sz="4" w:space="0" w:color="auto"/>
              <w:bottom w:val="single" w:sz="4" w:space="0" w:color="auto"/>
              <w:right w:val="single" w:sz="4" w:space="0" w:color="auto"/>
            </w:tcBorders>
          </w:tcPr>
          <w:p w:rsidR="00AE6661" w:rsidRPr="005E0E0E" w:rsidRDefault="00AE6661" w:rsidP="00BC32D2">
            <w:pPr>
              <w:tabs>
                <w:tab w:val="left" w:pos="708"/>
              </w:tabs>
              <w:spacing w:line="256" w:lineRule="auto"/>
              <w:jc w:val="center"/>
            </w:pPr>
            <w:r>
              <w:t>5</w:t>
            </w:r>
          </w:p>
        </w:tc>
      </w:tr>
      <w:tr w:rsidR="00AE6661" w:rsidRPr="00102CC0" w:rsidTr="00BC32D2">
        <w:tc>
          <w:tcPr>
            <w:tcW w:w="634" w:type="dxa"/>
          </w:tcPr>
          <w:p w:rsidR="00AE6661" w:rsidRDefault="00AE6661" w:rsidP="00BC32D2"/>
          <w:p w:rsidR="00AE6661" w:rsidRPr="00F57F2E" w:rsidRDefault="00AE6661" w:rsidP="00BC32D2"/>
        </w:tc>
        <w:tc>
          <w:tcPr>
            <w:tcW w:w="3087" w:type="dxa"/>
            <w:tcBorders>
              <w:top w:val="single" w:sz="4" w:space="0" w:color="auto"/>
              <w:left w:val="single" w:sz="4" w:space="0" w:color="auto"/>
              <w:bottom w:val="single" w:sz="4" w:space="0" w:color="auto"/>
              <w:right w:val="single" w:sz="4" w:space="0" w:color="auto"/>
            </w:tcBorders>
          </w:tcPr>
          <w:p w:rsidR="00AE6661" w:rsidRPr="00D921A7" w:rsidRDefault="00AE6661" w:rsidP="00BC32D2">
            <w:pPr>
              <w:jc w:val="both"/>
            </w:pPr>
          </w:p>
        </w:tc>
        <w:tc>
          <w:tcPr>
            <w:tcW w:w="4042" w:type="dxa"/>
          </w:tcPr>
          <w:p w:rsidR="00AE6661" w:rsidRDefault="00AE6661" w:rsidP="00BC32D2">
            <w:pPr>
              <w:rPr>
                <w:iCs/>
              </w:rPr>
            </w:pPr>
            <w:r>
              <w:rPr>
                <w:iCs/>
              </w:rPr>
              <w:t xml:space="preserve">  </w:t>
            </w:r>
          </w:p>
          <w:p w:rsidR="00AE6661" w:rsidRPr="00F57F2E" w:rsidRDefault="00AE6661" w:rsidP="00BC32D2">
            <w:pPr>
              <w:rPr>
                <w:b/>
                <w:iCs/>
              </w:rPr>
            </w:pPr>
            <w:r w:rsidRPr="00F57F2E">
              <w:rPr>
                <w:b/>
                <w:iCs/>
              </w:rPr>
              <w:t>Подготовка к экзамену (36 ч)</w:t>
            </w:r>
          </w:p>
        </w:tc>
        <w:tc>
          <w:tcPr>
            <w:tcW w:w="1724" w:type="dxa"/>
            <w:vAlign w:val="center"/>
          </w:tcPr>
          <w:p w:rsidR="00AE6661" w:rsidRDefault="00AE6661" w:rsidP="00BC32D2">
            <w:r>
              <w:t xml:space="preserve">         4</w:t>
            </w:r>
          </w:p>
          <w:p w:rsidR="00AE6661" w:rsidRDefault="00AE6661" w:rsidP="00BC32D2">
            <w:pPr>
              <w:jc w:val="center"/>
            </w:pPr>
          </w:p>
          <w:p w:rsidR="00AE6661" w:rsidRPr="00102CC0" w:rsidRDefault="00AE6661" w:rsidP="00BC32D2">
            <w:pPr>
              <w:jc w:val="center"/>
            </w:pPr>
            <w:r>
              <w:t>Итого – 38 ч</w:t>
            </w:r>
          </w:p>
        </w:tc>
      </w:tr>
    </w:tbl>
    <w:p w:rsidR="00AE6661" w:rsidRDefault="00AE6661" w:rsidP="00AE6661">
      <w:pPr>
        <w:tabs>
          <w:tab w:val="right" w:leader="underscore" w:pos="8505"/>
        </w:tabs>
        <w:ind w:firstLine="540"/>
        <w:jc w:val="right"/>
        <w:rPr>
          <w:b/>
          <w:bCs/>
          <w:iCs/>
        </w:rPr>
      </w:pPr>
    </w:p>
    <w:p w:rsidR="00AE6661" w:rsidRPr="00102CC0" w:rsidRDefault="00AE6661" w:rsidP="00AE6661">
      <w:pPr>
        <w:tabs>
          <w:tab w:val="right" w:leader="underscore" w:pos="8505"/>
        </w:tabs>
        <w:ind w:firstLine="540"/>
        <w:jc w:val="right"/>
        <w:rPr>
          <w:b/>
          <w:bCs/>
          <w:iCs/>
        </w:rPr>
      </w:pPr>
    </w:p>
    <w:p w:rsidR="00AE6661" w:rsidRDefault="00AE6661">
      <w:pPr>
        <w:spacing w:after="160" w:line="259" w:lineRule="auto"/>
        <w:rPr>
          <w:b/>
          <w:bCs/>
        </w:rPr>
      </w:pPr>
      <w:r>
        <w:rPr>
          <w:b/>
          <w:bCs/>
        </w:rPr>
        <w:br w:type="page"/>
      </w:r>
    </w:p>
    <w:p w:rsidR="00AE6661" w:rsidRDefault="00AE6661" w:rsidP="00AE6661">
      <w:pPr>
        <w:autoSpaceDE w:val="0"/>
        <w:autoSpaceDN w:val="0"/>
        <w:adjustRightInd w:val="0"/>
        <w:ind w:firstLine="567"/>
        <w:rPr>
          <w:b/>
          <w:bCs/>
        </w:rPr>
      </w:pPr>
      <w:r>
        <w:rPr>
          <w:b/>
          <w:bCs/>
        </w:rPr>
        <w:t>Заочная  форма обучения</w:t>
      </w:r>
    </w:p>
    <w:p w:rsidR="00AE6661" w:rsidRPr="00102CC0" w:rsidRDefault="00AE6661" w:rsidP="00AE6661">
      <w:pPr>
        <w:autoSpaceDE w:val="0"/>
        <w:autoSpaceDN w:val="0"/>
        <w:adjustRightInd w:val="0"/>
        <w:ind w:firstLine="567"/>
        <w:rPr>
          <w:b/>
          <w:bCs/>
        </w:rPr>
      </w:pPr>
      <w:r>
        <w:rPr>
          <w:b/>
          <w:bCs/>
        </w:rPr>
        <w:t xml:space="preserve">                                                                                                                           Таблица 4</w:t>
      </w:r>
    </w:p>
    <w:tbl>
      <w:tblPr>
        <w:tblW w:w="9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34"/>
        <w:gridCol w:w="3087"/>
        <w:gridCol w:w="4042"/>
        <w:gridCol w:w="1724"/>
      </w:tblGrid>
      <w:tr w:rsidR="00AE6661" w:rsidRPr="00102CC0" w:rsidTr="00BC32D2">
        <w:tc>
          <w:tcPr>
            <w:tcW w:w="634" w:type="dxa"/>
            <w:shd w:val="clear" w:color="auto" w:fill="D9D9D9" w:themeFill="background1" w:themeFillShade="D9"/>
          </w:tcPr>
          <w:p w:rsidR="00AE6661" w:rsidRPr="00102CC0" w:rsidRDefault="00AE6661" w:rsidP="00BC32D2">
            <w:pPr>
              <w:jc w:val="center"/>
              <w:rPr>
                <w:iCs/>
              </w:rPr>
            </w:pPr>
            <w:r w:rsidRPr="00102CC0">
              <w:rPr>
                <w:iCs/>
              </w:rPr>
              <w:t>№</w:t>
            </w:r>
          </w:p>
          <w:p w:rsidR="00AE6661" w:rsidRPr="00102CC0" w:rsidRDefault="00AE6661" w:rsidP="00BC32D2">
            <w:pPr>
              <w:jc w:val="center"/>
              <w:rPr>
                <w:iCs/>
              </w:rPr>
            </w:pPr>
            <w:r w:rsidRPr="00102CC0">
              <w:rPr>
                <w:iCs/>
              </w:rPr>
              <w:t>п/п</w:t>
            </w:r>
          </w:p>
        </w:tc>
        <w:tc>
          <w:tcPr>
            <w:tcW w:w="3087" w:type="dxa"/>
            <w:shd w:val="clear" w:color="auto" w:fill="D9D9D9" w:themeFill="background1" w:themeFillShade="D9"/>
          </w:tcPr>
          <w:p w:rsidR="00AE6661" w:rsidRPr="00102CC0" w:rsidRDefault="00AE6661" w:rsidP="00BC32D2">
            <w:pPr>
              <w:jc w:val="center"/>
              <w:rPr>
                <w:iCs/>
              </w:rPr>
            </w:pPr>
            <w:r w:rsidRPr="00102CC0">
              <w:rPr>
                <w:iCs/>
              </w:rPr>
              <w:t xml:space="preserve">Темы </w:t>
            </w:r>
          </w:p>
          <w:p w:rsidR="00AE6661" w:rsidRPr="00102CC0" w:rsidRDefault="00AE6661" w:rsidP="00BC32D2">
            <w:pPr>
              <w:jc w:val="center"/>
              <w:rPr>
                <w:iCs/>
              </w:rPr>
            </w:pPr>
            <w:r w:rsidRPr="00102CC0">
              <w:rPr>
                <w:iCs/>
              </w:rPr>
              <w:t>Дисциплины в соответствии с разделом 4 рабочей программы дисциплины</w:t>
            </w:r>
          </w:p>
        </w:tc>
        <w:tc>
          <w:tcPr>
            <w:tcW w:w="4042" w:type="dxa"/>
            <w:shd w:val="clear" w:color="auto" w:fill="D9D9D9" w:themeFill="background1" w:themeFillShade="D9"/>
          </w:tcPr>
          <w:p w:rsidR="00AE6661" w:rsidRPr="00102CC0" w:rsidRDefault="00AE6661" w:rsidP="00BC32D2">
            <w:pPr>
              <w:jc w:val="center"/>
              <w:rPr>
                <w:iCs/>
              </w:rPr>
            </w:pPr>
            <w:r w:rsidRPr="00102CC0">
              <w:rPr>
                <w:iCs/>
              </w:rPr>
              <w:t>Форма самостоятельной работы</w:t>
            </w:r>
          </w:p>
        </w:tc>
        <w:tc>
          <w:tcPr>
            <w:tcW w:w="1724" w:type="dxa"/>
            <w:shd w:val="clear" w:color="auto" w:fill="D9D9D9" w:themeFill="background1" w:themeFillShade="D9"/>
          </w:tcPr>
          <w:p w:rsidR="00AE6661" w:rsidRPr="00102CC0" w:rsidRDefault="00AE6661" w:rsidP="00BC32D2">
            <w:pPr>
              <w:jc w:val="center"/>
              <w:rPr>
                <w:iCs/>
              </w:rPr>
            </w:pPr>
            <w:r w:rsidRPr="00102CC0">
              <w:rPr>
                <w:iCs/>
              </w:rPr>
              <w:t>Трудоемкость в часах</w:t>
            </w:r>
          </w:p>
        </w:tc>
      </w:tr>
      <w:tr w:rsidR="00AE6661" w:rsidRPr="00102CC0" w:rsidTr="00BC32D2">
        <w:trPr>
          <w:trHeight w:val="639"/>
        </w:trPr>
        <w:tc>
          <w:tcPr>
            <w:tcW w:w="634" w:type="dxa"/>
          </w:tcPr>
          <w:p w:rsidR="00AE6661" w:rsidRDefault="00AE6661" w:rsidP="00BC32D2">
            <w:pPr>
              <w:tabs>
                <w:tab w:val="left" w:pos="708"/>
              </w:tabs>
              <w:ind w:left="360"/>
              <w:jc w:val="both"/>
            </w:pPr>
          </w:p>
          <w:p w:rsidR="00AE6661" w:rsidRDefault="00AE6661" w:rsidP="00BC32D2">
            <w:pPr>
              <w:tabs>
                <w:tab w:val="left" w:pos="708"/>
              </w:tabs>
              <w:ind w:left="360"/>
              <w:jc w:val="both"/>
            </w:pPr>
          </w:p>
          <w:p w:rsidR="00AE6661" w:rsidRPr="00102CC0" w:rsidRDefault="00AE6661" w:rsidP="00BC32D2">
            <w:pPr>
              <w:tabs>
                <w:tab w:val="left" w:pos="708"/>
              </w:tabs>
              <w:ind w:left="360"/>
              <w:jc w:val="both"/>
            </w:pPr>
            <w:r>
              <w:t>1</w:t>
            </w:r>
          </w:p>
        </w:tc>
        <w:tc>
          <w:tcPr>
            <w:tcW w:w="3087" w:type="dxa"/>
            <w:tcBorders>
              <w:top w:val="single" w:sz="4" w:space="0" w:color="auto"/>
              <w:left w:val="single" w:sz="4" w:space="0" w:color="auto"/>
              <w:bottom w:val="single" w:sz="4" w:space="0" w:color="auto"/>
              <w:right w:val="single" w:sz="4" w:space="0" w:color="auto"/>
            </w:tcBorders>
          </w:tcPr>
          <w:p w:rsidR="00AE6661" w:rsidRPr="002437B5" w:rsidRDefault="00AE6661" w:rsidP="00BC32D2">
            <w:pPr>
              <w:rPr>
                <w:b/>
              </w:rPr>
            </w:pPr>
            <w:r w:rsidRPr="002437B5">
              <w:rPr>
                <w:b/>
              </w:rPr>
              <w:t>Установочная сессия</w:t>
            </w:r>
          </w:p>
          <w:p w:rsidR="00AE6661" w:rsidRDefault="00AE6661" w:rsidP="00BC32D2"/>
          <w:p w:rsidR="00AE6661" w:rsidRDefault="00AE6661" w:rsidP="00BC32D2">
            <w:r>
              <w:t>Вводный контроль</w:t>
            </w:r>
          </w:p>
          <w:p w:rsidR="00AE6661" w:rsidRPr="00D921A7" w:rsidRDefault="00AE6661" w:rsidP="00BC32D2">
            <w:r w:rsidRPr="001E2EB3">
              <w:t xml:space="preserve">Введение. Цель и задачи курса </w:t>
            </w:r>
            <w:r>
              <w:t xml:space="preserve">. </w:t>
            </w:r>
            <w:r w:rsidRPr="001E2EB3">
              <w:rPr>
                <w:rFonts w:eastAsia="TimesNewRomanPSMT"/>
                <w:bCs/>
              </w:rPr>
              <w:t>Струнная смычковая группа оркестра.</w:t>
            </w:r>
            <w:r w:rsidRPr="001E2EB3">
              <w:rPr>
                <w:rFonts w:eastAsia="TimesNewRomanPSMT"/>
              </w:rPr>
              <w:t> </w:t>
            </w:r>
          </w:p>
        </w:tc>
        <w:tc>
          <w:tcPr>
            <w:tcW w:w="4042" w:type="dxa"/>
          </w:tcPr>
          <w:p w:rsidR="00AE6661" w:rsidRDefault="00AE6661" w:rsidP="00BC32D2">
            <w:pPr>
              <w:pStyle w:val="a9"/>
              <w:numPr>
                <w:ilvl w:val="0"/>
                <w:numId w:val="21"/>
              </w:numPr>
            </w:pPr>
            <w:r>
              <w:t>Письменная работа на проверку знаний, полученных на предыдущем обучении</w:t>
            </w:r>
          </w:p>
          <w:p w:rsidR="00AE6661" w:rsidRPr="00321BF8" w:rsidRDefault="00AE6661" w:rsidP="00BC32D2">
            <w:pPr>
              <w:pStyle w:val="a9"/>
              <w:ind w:left="360"/>
            </w:pPr>
          </w:p>
          <w:p w:rsidR="00AE6661" w:rsidRPr="00102CC0" w:rsidRDefault="00AE6661" w:rsidP="00BC32D2">
            <w:pPr>
              <w:pStyle w:val="a9"/>
              <w:numPr>
                <w:ilvl w:val="0"/>
                <w:numId w:val="21"/>
              </w:numPr>
            </w:pPr>
            <w:r w:rsidRPr="00102CC0">
              <w:rPr>
                <w:iCs/>
              </w:rPr>
              <w:t>Анализ и конспектирование основной и дополнительной учебной литературы, предлагаемой к изучению темы.</w:t>
            </w:r>
            <w:r w:rsidRPr="00102CC0">
              <w:t xml:space="preserve"> </w:t>
            </w:r>
          </w:p>
          <w:p w:rsidR="00AE6661" w:rsidRPr="00102CC0" w:rsidRDefault="00AE6661" w:rsidP="00BC32D2">
            <w:pPr>
              <w:pStyle w:val="a9"/>
              <w:numPr>
                <w:ilvl w:val="0"/>
                <w:numId w:val="21"/>
              </w:numPr>
            </w:pPr>
            <w:r w:rsidRPr="00102CC0">
              <w:rPr>
                <w:iCs/>
              </w:rPr>
              <w:t>Поиск Интер</w:t>
            </w:r>
            <w:r>
              <w:rPr>
                <w:iCs/>
              </w:rPr>
              <w:t>н</w:t>
            </w:r>
            <w:r w:rsidRPr="00102CC0">
              <w:rPr>
                <w:iCs/>
              </w:rPr>
              <w:t>ет-ресурсов по теме</w:t>
            </w:r>
            <w:r w:rsidRPr="00102CC0">
              <w:t xml:space="preserve">. </w:t>
            </w:r>
          </w:p>
          <w:p w:rsidR="00AE6661" w:rsidRPr="00102CC0" w:rsidRDefault="00AE6661" w:rsidP="00BC32D2">
            <w:pPr>
              <w:pStyle w:val="a9"/>
              <w:numPr>
                <w:ilvl w:val="0"/>
                <w:numId w:val="21"/>
              </w:numPr>
              <w:rPr>
                <w:iCs/>
              </w:rPr>
            </w:pPr>
            <w:r w:rsidRPr="00102CC0">
              <w:t>Подготовка к экспресс-опросу.</w:t>
            </w:r>
          </w:p>
        </w:tc>
        <w:tc>
          <w:tcPr>
            <w:tcW w:w="1724" w:type="dxa"/>
            <w:vAlign w:val="center"/>
          </w:tcPr>
          <w:p w:rsidR="00AE6661" w:rsidRDefault="00AE6661" w:rsidP="00BC32D2">
            <w:r>
              <w:t xml:space="preserve">          16</w:t>
            </w:r>
          </w:p>
          <w:p w:rsidR="00AE6661" w:rsidRDefault="00AE6661" w:rsidP="00BC32D2"/>
          <w:p w:rsidR="00AE6661" w:rsidRDefault="00AE6661" w:rsidP="00BC32D2"/>
          <w:p w:rsidR="00AE6661" w:rsidRDefault="00AE6661" w:rsidP="00BC32D2"/>
          <w:p w:rsidR="00AE6661" w:rsidRDefault="00AE6661" w:rsidP="00BC32D2"/>
          <w:p w:rsidR="00AE6661" w:rsidRDefault="00AE6661" w:rsidP="00BC32D2"/>
          <w:p w:rsidR="00AE6661" w:rsidRPr="00102CC0" w:rsidRDefault="00AE6661" w:rsidP="00BC32D2">
            <w:r>
              <w:t xml:space="preserve">         </w:t>
            </w:r>
          </w:p>
        </w:tc>
      </w:tr>
      <w:tr w:rsidR="00AE6661" w:rsidRPr="00102CC0" w:rsidTr="00BC32D2">
        <w:trPr>
          <w:trHeight w:val="639"/>
        </w:trPr>
        <w:tc>
          <w:tcPr>
            <w:tcW w:w="634" w:type="dxa"/>
            <w:tcBorders>
              <w:top w:val="single" w:sz="4" w:space="0" w:color="auto"/>
              <w:left w:val="single" w:sz="4" w:space="0" w:color="auto"/>
              <w:bottom w:val="single" w:sz="4" w:space="0" w:color="auto"/>
              <w:right w:val="single" w:sz="4" w:space="0" w:color="auto"/>
            </w:tcBorders>
          </w:tcPr>
          <w:p w:rsidR="00AE6661" w:rsidRPr="00046257" w:rsidRDefault="00AE6661" w:rsidP="00BC32D2">
            <w:pPr>
              <w:tabs>
                <w:tab w:val="left" w:pos="708"/>
              </w:tabs>
              <w:spacing w:line="276" w:lineRule="auto"/>
              <w:jc w:val="both"/>
            </w:pPr>
            <w:r w:rsidRPr="00046257">
              <w:t>2</w:t>
            </w:r>
          </w:p>
        </w:tc>
        <w:tc>
          <w:tcPr>
            <w:tcW w:w="3087" w:type="dxa"/>
            <w:tcBorders>
              <w:top w:val="single" w:sz="4" w:space="0" w:color="auto"/>
              <w:left w:val="single" w:sz="4" w:space="0" w:color="auto"/>
              <w:bottom w:val="single" w:sz="4" w:space="0" w:color="auto"/>
              <w:right w:val="single" w:sz="4" w:space="0" w:color="auto"/>
            </w:tcBorders>
          </w:tcPr>
          <w:p w:rsidR="00AE6661" w:rsidRDefault="00AE6661" w:rsidP="00BC32D2">
            <w:pPr>
              <w:spacing w:line="276" w:lineRule="auto"/>
            </w:pPr>
            <w:r w:rsidRPr="001E2EB3">
              <w:rPr>
                <w:rFonts w:eastAsia="TimesNewRomanPSMT"/>
                <w:bCs/>
              </w:rPr>
              <w:t>Деревянная духовая группа оркестра</w:t>
            </w:r>
          </w:p>
          <w:p w:rsidR="00AE6661" w:rsidRPr="004402F1" w:rsidRDefault="00AE6661" w:rsidP="00BC32D2">
            <w:pPr>
              <w:jc w:val="center"/>
            </w:pPr>
          </w:p>
        </w:tc>
        <w:tc>
          <w:tcPr>
            <w:tcW w:w="4042" w:type="dxa"/>
          </w:tcPr>
          <w:p w:rsidR="00AE6661" w:rsidRPr="00102CC0" w:rsidRDefault="00AE6661" w:rsidP="00BC32D2">
            <w:pPr>
              <w:pStyle w:val="a9"/>
              <w:numPr>
                <w:ilvl w:val="0"/>
                <w:numId w:val="21"/>
              </w:numPr>
            </w:pPr>
            <w:r w:rsidRPr="00102CC0">
              <w:rPr>
                <w:iCs/>
              </w:rPr>
              <w:t>Анализ и конспектирование основной и дополнительной учебной литературы, предлагаемой к изучению темы.</w:t>
            </w:r>
            <w:r w:rsidRPr="00102CC0">
              <w:t xml:space="preserve"> </w:t>
            </w:r>
          </w:p>
          <w:p w:rsidR="00AE6661" w:rsidRPr="00102CC0" w:rsidRDefault="00AE6661" w:rsidP="00BC32D2">
            <w:pPr>
              <w:pStyle w:val="a9"/>
              <w:numPr>
                <w:ilvl w:val="0"/>
                <w:numId w:val="21"/>
              </w:numPr>
            </w:pPr>
            <w:r w:rsidRPr="00102CC0">
              <w:rPr>
                <w:iCs/>
              </w:rPr>
              <w:t>Поиск Интер</w:t>
            </w:r>
            <w:r>
              <w:rPr>
                <w:iCs/>
              </w:rPr>
              <w:t>н</w:t>
            </w:r>
            <w:r w:rsidRPr="00102CC0">
              <w:rPr>
                <w:iCs/>
              </w:rPr>
              <w:t>ет-ресурсов по теме</w:t>
            </w:r>
            <w:r w:rsidRPr="00102CC0">
              <w:t xml:space="preserve">. </w:t>
            </w:r>
          </w:p>
          <w:p w:rsidR="00AE6661" w:rsidRPr="00102CC0" w:rsidRDefault="00AE6661" w:rsidP="00BC32D2">
            <w:pPr>
              <w:pStyle w:val="a9"/>
              <w:numPr>
                <w:ilvl w:val="0"/>
                <w:numId w:val="21"/>
              </w:numPr>
              <w:rPr>
                <w:iCs/>
              </w:rPr>
            </w:pPr>
            <w:r w:rsidRPr="00102CC0">
              <w:t>Подготовка к экспресс-опросу.</w:t>
            </w:r>
          </w:p>
        </w:tc>
        <w:tc>
          <w:tcPr>
            <w:tcW w:w="1724" w:type="dxa"/>
            <w:vAlign w:val="center"/>
          </w:tcPr>
          <w:p w:rsidR="00AE6661" w:rsidRPr="00102CC0" w:rsidRDefault="00AE6661" w:rsidP="00BC32D2">
            <w:pPr>
              <w:jc w:val="center"/>
            </w:pPr>
            <w:r>
              <w:t xml:space="preserve"> 14</w:t>
            </w:r>
          </w:p>
        </w:tc>
      </w:tr>
      <w:tr w:rsidR="00AE6661" w:rsidRPr="005E0E0E" w:rsidTr="00BC32D2">
        <w:tc>
          <w:tcPr>
            <w:tcW w:w="634" w:type="dxa"/>
            <w:tcBorders>
              <w:top w:val="single" w:sz="4" w:space="0" w:color="auto"/>
              <w:left w:val="single" w:sz="4" w:space="0" w:color="auto"/>
              <w:bottom w:val="single" w:sz="4" w:space="0" w:color="auto"/>
              <w:right w:val="single" w:sz="4" w:space="0" w:color="auto"/>
            </w:tcBorders>
          </w:tcPr>
          <w:p w:rsidR="00AE6661" w:rsidRPr="00046257" w:rsidRDefault="00AE6661" w:rsidP="00BC32D2">
            <w:pPr>
              <w:tabs>
                <w:tab w:val="left" w:pos="708"/>
              </w:tabs>
              <w:spacing w:line="276" w:lineRule="auto"/>
              <w:jc w:val="both"/>
            </w:pPr>
            <w:r w:rsidRPr="00046257">
              <w:t>3</w:t>
            </w:r>
          </w:p>
        </w:tc>
        <w:tc>
          <w:tcPr>
            <w:tcW w:w="3087" w:type="dxa"/>
            <w:tcBorders>
              <w:top w:val="single" w:sz="4" w:space="0" w:color="auto"/>
              <w:left w:val="single" w:sz="4" w:space="0" w:color="auto"/>
              <w:bottom w:val="single" w:sz="4" w:space="0" w:color="auto"/>
              <w:right w:val="single" w:sz="4" w:space="0" w:color="auto"/>
            </w:tcBorders>
          </w:tcPr>
          <w:p w:rsidR="00AE6661" w:rsidRPr="001E2EB3" w:rsidRDefault="00AE6661" w:rsidP="00BC32D2">
            <w:pPr>
              <w:tabs>
                <w:tab w:val="left" w:pos="708"/>
              </w:tabs>
              <w:jc w:val="both"/>
            </w:pPr>
            <w:r w:rsidRPr="001E2EB3">
              <w:t>Медная духовая группа оркестра</w:t>
            </w:r>
          </w:p>
          <w:p w:rsidR="00AE6661" w:rsidRPr="00D921A7" w:rsidRDefault="00AE6661" w:rsidP="00BC32D2">
            <w:pPr>
              <w:tabs>
                <w:tab w:val="left" w:pos="708"/>
              </w:tabs>
              <w:jc w:val="both"/>
            </w:pPr>
          </w:p>
        </w:tc>
        <w:tc>
          <w:tcPr>
            <w:tcW w:w="4042" w:type="dxa"/>
          </w:tcPr>
          <w:p w:rsidR="00AE6661" w:rsidRPr="00102CC0" w:rsidRDefault="00AE6661" w:rsidP="00BC32D2">
            <w:pPr>
              <w:pStyle w:val="a9"/>
              <w:numPr>
                <w:ilvl w:val="0"/>
                <w:numId w:val="20"/>
              </w:numPr>
            </w:pPr>
            <w:r w:rsidRPr="00102CC0">
              <w:rPr>
                <w:iCs/>
              </w:rPr>
              <w:t>Анализ и конспектирование основной и дополнительной учебной литературы, предлагаемой к изучению темы.</w:t>
            </w:r>
            <w:r w:rsidRPr="00102CC0">
              <w:t xml:space="preserve"> </w:t>
            </w:r>
          </w:p>
          <w:p w:rsidR="00AE6661" w:rsidRPr="00102CC0" w:rsidRDefault="00AE6661" w:rsidP="00BC32D2">
            <w:pPr>
              <w:pStyle w:val="a9"/>
              <w:numPr>
                <w:ilvl w:val="0"/>
                <w:numId w:val="20"/>
              </w:numPr>
              <w:rPr>
                <w:iCs/>
              </w:rPr>
            </w:pPr>
            <w:r w:rsidRPr="00102CC0">
              <w:rPr>
                <w:iCs/>
              </w:rPr>
              <w:t>Поиск Интер</w:t>
            </w:r>
            <w:r>
              <w:rPr>
                <w:iCs/>
              </w:rPr>
              <w:t>н</w:t>
            </w:r>
            <w:r w:rsidRPr="00102CC0">
              <w:rPr>
                <w:iCs/>
              </w:rPr>
              <w:t>ет-ресурсов по теме</w:t>
            </w:r>
            <w:r w:rsidRPr="00102CC0">
              <w:t xml:space="preserve">. </w:t>
            </w:r>
          </w:p>
          <w:p w:rsidR="00AE6661" w:rsidRPr="00102CC0" w:rsidRDefault="00AE6661" w:rsidP="00BC32D2">
            <w:pPr>
              <w:pStyle w:val="a9"/>
              <w:numPr>
                <w:ilvl w:val="0"/>
                <w:numId w:val="20"/>
              </w:numPr>
              <w:rPr>
                <w:iCs/>
              </w:rPr>
            </w:pPr>
            <w:r w:rsidRPr="00102CC0">
              <w:t>Подготовка к участию в семинаре</w:t>
            </w:r>
          </w:p>
        </w:tc>
        <w:tc>
          <w:tcPr>
            <w:tcW w:w="1724" w:type="dxa"/>
            <w:tcBorders>
              <w:top w:val="single" w:sz="4" w:space="0" w:color="auto"/>
              <w:left w:val="single" w:sz="4" w:space="0" w:color="auto"/>
              <w:bottom w:val="single" w:sz="4" w:space="0" w:color="auto"/>
              <w:right w:val="single" w:sz="4" w:space="0" w:color="auto"/>
            </w:tcBorders>
          </w:tcPr>
          <w:p w:rsidR="00AE6661" w:rsidRPr="005E0E0E" w:rsidRDefault="00AE6661" w:rsidP="00BC32D2">
            <w:pPr>
              <w:tabs>
                <w:tab w:val="left" w:pos="708"/>
              </w:tabs>
              <w:spacing w:line="256" w:lineRule="auto"/>
            </w:pPr>
            <w:r>
              <w:t xml:space="preserve">            14</w:t>
            </w:r>
          </w:p>
        </w:tc>
      </w:tr>
      <w:tr w:rsidR="00AE6661" w:rsidRPr="005E0E0E" w:rsidTr="00BC32D2">
        <w:tc>
          <w:tcPr>
            <w:tcW w:w="634" w:type="dxa"/>
            <w:vMerge w:val="restart"/>
            <w:tcBorders>
              <w:top w:val="single" w:sz="4" w:space="0" w:color="auto"/>
              <w:left w:val="single" w:sz="4" w:space="0" w:color="auto"/>
              <w:right w:val="single" w:sz="4" w:space="0" w:color="auto"/>
            </w:tcBorders>
          </w:tcPr>
          <w:p w:rsidR="00AE6661" w:rsidRPr="00046257" w:rsidRDefault="00AE6661" w:rsidP="00BC32D2">
            <w:pPr>
              <w:tabs>
                <w:tab w:val="left" w:pos="708"/>
              </w:tabs>
              <w:spacing w:line="276" w:lineRule="auto"/>
              <w:jc w:val="both"/>
            </w:pPr>
            <w:r w:rsidRPr="00046257">
              <w:t>4</w:t>
            </w:r>
          </w:p>
        </w:tc>
        <w:tc>
          <w:tcPr>
            <w:tcW w:w="3087" w:type="dxa"/>
            <w:tcBorders>
              <w:top w:val="single" w:sz="4" w:space="0" w:color="auto"/>
              <w:left w:val="single" w:sz="4" w:space="0" w:color="auto"/>
              <w:bottom w:val="single" w:sz="4" w:space="0" w:color="auto"/>
              <w:right w:val="single" w:sz="4" w:space="0" w:color="auto"/>
            </w:tcBorders>
          </w:tcPr>
          <w:p w:rsidR="00AE6661" w:rsidRPr="00D921A7" w:rsidRDefault="00AE6661" w:rsidP="00BC32D2">
            <w:pPr>
              <w:tabs>
                <w:tab w:val="left" w:pos="708"/>
              </w:tabs>
              <w:jc w:val="both"/>
            </w:pPr>
            <w:r w:rsidRPr="001E2EB3">
              <w:t>Малый и большой симфонические оркестры</w:t>
            </w:r>
          </w:p>
        </w:tc>
        <w:tc>
          <w:tcPr>
            <w:tcW w:w="4042" w:type="dxa"/>
          </w:tcPr>
          <w:p w:rsidR="00AE6661" w:rsidRPr="00102CC0" w:rsidRDefault="00AE6661" w:rsidP="00BC32D2">
            <w:pPr>
              <w:pStyle w:val="a9"/>
              <w:numPr>
                <w:ilvl w:val="0"/>
                <w:numId w:val="19"/>
              </w:numPr>
            </w:pPr>
            <w:r w:rsidRPr="00102CC0">
              <w:rPr>
                <w:iCs/>
              </w:rPr>
              <w:t>Анализ и конспектирование основной и дополнительной учебной литературы, предлагаемой к изучению темы.</w:t>
            </w:r>
            <w:r w:rsidRPr="00102CC0">
              <w:t xml:space="preserve"> </w:t>
            </w:r>
          </w:p>
          <w:p w:rsidR="00AE6661" w:rsidRPr="00102CC0" w:rsidRDefault="00AE6661" w:rsidP="00BC32D2">
            <w:pPr>
              <w:pStyle w:val="a9"/>
              <w:numPr>
                <w:ilvl w:val="0"/>
                <w:numId w:val="19"/>
              </w:numPr>
            </w:pPr>
            <w:r w:rsidRPr="00102CC0">
              <w:rPr>
                <w:iCs/>
              </w:rPr>
              <w:t>Поиск Интер</w:t>
            </w:r>
            <w:r>
              <w:rPr>
                <w:iCs/>
              </w:rPr>
              <w:t>н</w:t>
            </w:r>
            <w:r w:rsidRPr="00102CC0">
              <w:rPr>
                <w:iCs/>
              </w:rPr>
              <w:t>ет-ресурсов по теме</w:t>
            </w:r>
            <w:r w:rsidRPr="00102CC0">
              <w:t xml:space="preserve">. </w:t>
            </w:r>
          </w:p>
          <w:p w:rsidR="00AE6661" w:rsidRPr="00102CC0" w:rsidRDefault="00AE6661" w:rsidP="00BC32D2">
            <w:pPr>
              <w:pStyle w:val="a9"/>
              <w:numPr>
                <w:ilvl w:val="0"/>
                <w:numId w:val="19"/>
              </w:numPr>
              <w:shd w:val="clear" w:color="auto" w:fill="FFFFFF"/>
              <w:rPr>
                <w:iCs/>
              </w:rPr>
            </w:pPr>
            <w:r w:rsidRPr="00102CC0">
              <w:t>Подготовка к экспресс-опросу.</w:t>
            </w:r>
          </w:p>
        </w:tc>
        <w:tc>
          <w:tcPr>
            <w:tcW w:w="1724" w:type="dxa"/>
            <w:tcBorders>
              <w:top w:val="single" w:sz="4" w:space="0" w:color="auto"/>
              <w:left w:val="single" w:sz="4" w:space="0" w:color="auto"/>
              <w:bottom w:val="single" w:sz="4" w:space="0" w:color="auto"/>
              <w:right w:val="single" w:sz="4" w:space="0" w:color="auto"/>
            </w:tcBorders>
          </w:tcPr>
          <w:p w:rsidR="00AE6661" w:rsidRPr="005E0E0E" w:rsidRDefault="00AE6661" w:rsidP="00BC32D2">
            <w:pPr>
              <w:tabs>
                <w:tab w:val="left" w:pos="708"/>
              </w:tabs>
              <w:spacing w:line="256" w:lineRule="auto"/>
              <w:jc w:val="center"/>
              <w:rPr>
                <w:rFonts w:ascii="Calibri" w:hAnsi="Calibri"/>
              </w:rPr>
            </w:pPr>
            <w:r>
              <w:rPr>
                <w:rFonts w:ascii="Calibri" w:hAnsi="Calibri"/>
              </w:rPr>
              <w:t>14</w:t>
            </w:r>
          </w:p>
        </w:tc>
      </w:tr>
      <w:tr w:rsidR="00AE6661" w:rsidRPr="005E0E0E" w:rsidTr="00BC32D2">
        <w:tc>
          <w:tcPr>
            <w:tcW w:w="634" w:type="dxa"/>
            <w:vMerge/>
            <w:tcBorders>
              <w:left w:val="single" w:sz="4" w:space="0" w:color="auto"/>
              <w:bottom w:val="single" w:sz="4" w:space="0" w:color="auto"/>
              <w:right w:val="single" w:sz="4" w:space="0" w:color="auto"/>
            </w:tcBorders>
          </w:tcPr>
          <w:p w:rsidR="00AE6661" w:rsidRPr="00046257" w:rsidRDefault="00AE6661" w:rsidP="00BC32D2">
            <w:pPr>
              <w:tabs>
                <w:tab w:val="left" w:pos="708"/>
              </w:tabs>
              <w:spacing w:line="276" w:lineRule="auto"/>
              <w:jc w:val="both"/>
              <w:rPr>
                <w:sz w:val="20"/>
                <w:szCs w:val="20"/>
              </w:rPr>
            </w:pPr>
          </w:p>
        </w:tc>
        <w:tc>
          <w:tcPr>
            <w:tcW w:w="3087" w:type="dxa"/>
            <w:tcBorders>
              <w:top w:val="single" w:sz="4" w:space="0" w:color="auto"/>
              <w:left w:val="single" w:sz="4" w:space="0" w:color="auto"/>
              <w:bottom w:val="single" w:sz="4" w:space="0" w:color="auto"/>
              <w:right w:val="single" w:sz="4" w:space="0" w:color="auto"/>
            </w:tcBorders>
          </w:tcPr>
          <w:p w:rsidR="00AE6661" w:rsidRDefault="00AE6661" w:rsidP="00BC32D2">
            <w:pPr>
              <w:tabs>
                <w:tab w:val="left" w:pos="708"/>
              </w:tabs>
              <w:jc w:val="both"/>
            </w:pPr>
            <w:r w:rsidRPr="00793195">
              <w:t>Семинар</w:t>
            </w:r>
          </w:p>
          <w:p w:rsidR="00AE6661" w:rsidRDefault="00AE6661" w:rsidP="00BC32D2">
            <w:pPr>
              <w:tabs>
                <w:tab w:val="left" w:pos="708"/>
              </w:tabs>
              <w:jc w:val="both"/>
            </w:pPr>
          </w:p>
          <w:p w:rsidR="00AE6661" w:rsidRDefault="00AE6661" w:rsidP="00BC32D2">
            <w:pPr>
              <w:tabs>
                <w:tab w:val="left" w:pos="708"/>
              </w:tabs>
              <w:jc w:val="both"/>
            </w:pPr>
          </w:p>
          <w:p w:rsidR="00AE6661" w:rsidRPr="004402F1" w:rsidRDefault="00AE6661" w:rsidP="00BC32D2">
            <w:pPr>
              <w:shd w:val="clear" w:color="auto" w:fill="FFFFFF"/>
              <w:autoSpaceDE w:val="0"/>
              <w:autoSpaceDN w:val="0"/>
              <w:adjustRightInd w:val="0"/>
              <w:spacing w:line="259" w:lineRule="auto"/>
              <w:jc w:val="both"/>
              <w:rPr>
                <w:rFonts w:eastAsiaTheme="minorHAnsi"/>
                <w:lang w:eastAsia="en-US"/>
              </w:rPr>
            </w:pPr>
            <w:r w:rsidRPr="004402F1">
              <w:rPr>
                <w:rFonts w:eastAsiaTheme="minorHAnsi"/>
                <w:lang w:eastAsia="en-US"/>
              </w:rPr>
              <w:t>Вопросы:</w:t>
            </w:r>
          </w:p>
          <w:p w:rsidR="00AE6661" w:rsidRPr="004402F1" w:rsidRDefault="00AE6661" w:rsidP="00BC32D2">
            <w:pPr>
              <w:shd w:val="clear" w:color="auto" w:fill="FFFFFF"/>
              <w:autoSpaceDE w:val="0"/>
              <w:autoSpaceDN w:val="0"/>
              <w:adjustRightInd w:val="0"/>
              <w:spacing w:line="259" w:lineRule="auto"/>
              <w:jc w:val="both"/>
              <w:rPr>
                <w:rFonts w:eastAsiaTheme="minorHAnsi"/>
                <w:lang w:eastAsia="en-US"/>
              </w:rPr>
            </w:pPr>
            <w:r w:rsidRPr="004402F1">
              <w:rPr>
                <w:rFonts w:eastAsiaTheme="minorHAnsi"/>
                <w:lang w:eastAsia="en-US"/>
              </w:rPr>
              <w:t>Структура оркестровой ткани</w:t>
            </w:r>
          </w:p>
          <w:p w:rsidR="00AE6661" w:rsidRPr="004402F1" w:rsidRDefault="00AE6661" w:rsidP="00BC32D2">
            <w:pPr>
              <w:shd w:val="clear" w:color="auto" w:fill="FFFFFF"/>
              <w:autoSpaceDE w:val="0"/>
              <w:autoSpaceDN w:val="0"/>
              <w:adjustRightInd w:val="0"/>
              <w:spacing w:line="259" w:lineRule="auto"/>
              <w:jc w:val="both"/>
              <w:rPr>
                <w:rFonts w:eastAsiaTheme="minorHAnsi"/>
                <w:lang w:eastAsia="en-US"/>
              </w:rPr>
            </w:pPr>
            <w:r w:rsidRPr="004402F1">
              <w:rPr>
                <w:rFonts w:eastAsiaTheme="minorHAnsi"/>
                <w:lang w:eastAsia="en-US"/>
              </w:rPr>
              <w:t>Функции оркестровых групп</w:t>
            </w:r>
          </w:p>
          <w:p w:rsidR="00AE6661" w:rsidRPr="004402F1" w:rsidRDefault="00AE6661" w:rsidP="00BC32D2">
            <w:pPr>
              <w:shd w:val="clear" w:color="auto" w:fill="FFFFFF"/>
              <w:autoSpaceDE w:val="0"/>
              <w:autoSpaceDN w:val="0"/>
              <w:adjustRightInd w:val="0"/>
              <w:spacing w:line="259" w:lineRule="auto"/>
              <w:jc w:val="both"/>
              <w:rPr>
                <w:rFonts w:eastAsiaTheme="minorHAnsi"/>
                <w:lang w:eastAsia="en-US"/>
              </w:rPr>
            </w:pPr>
            <w:r>
              <w:rPr>
                <w:rFonts w:eastAsiaTheme="minorHAnsi"/>
                <w:lang w:eastAsia="en-US"/>
              </w:rPr>
              <w:t xml:space="preserve">Особенности </w:t>
            </w:r>
            <w:r w:rsidRPr="004402F1">
              <w:rPr>
                <w:rFonts w:eastAsiaTheme="minorHAnsi"/>
                <w:lang w:eastAsia="en-US"/>
              </w:rPr>
              <w:t>звукоизвлечения на различных инструментах</w:t>
            </w:r>
          </w:p>
          <w:p w:rsidR="00AE6661" w:rsidRPr="004402F1" w:rsidRDefault="00AE6661" w:rsidP="00BC32D2">
            <w:pPr>
              <w:shd w:val="clear" w:color="auto" w:fill="FFFFFF"/>
              <w:autoSpaceDE w:val="0"/>
              <w:autoSpaceDN w:val="0"/>
              <w:adjustRightInd w:val="0"/>
              <w:spacing w:line="259" w:lineRule="auto"/>
              <w:jc w:val="both"/>
              <w:rPr>
                <w:rFonts w:eastAsiaTheme="minorHAnsi"/>
                <w:lang w:eastAsia="en-US"/>
              </w:rPr>
            </w:pPr>
            <w:r w:rsidRPr="004402F1">
              <w:rPr>
                <w:rFonts w:eastAsiaTheme="minorHAnsi"/>
                <w:lang w:eastAsia="en-US"/>
              </w:rPr>
              <w:t>Оркестровая драматургия</w:t>
            </w:r>
          </w:p>
          <w:p w:rsidR="00AE6661" w:rsidRPr="004402F1" w:rsidRDefault="00AE6661" w:rsidP="00BC32D2">
            <w:pPr>
              <w:shd w:val="clear" w:color="auto" w:fill="FFFFFF"/>
              <w:autoSpaceDE w:val="0"/>
              <w:autoSpaceDN w:val="0"/>
              <w:adjustRightInd w:val="0"/>
              <w:spacing w:line="259" w:lineRule="auto"/>
              <w:jc w:val="both"/>
              <w:rPr>
                <w:rFonts w:eastAsiaTheme="minorHAnsi"/>
                <w:lang w:eastAsia="en-US"/>
              </w:rPr>
            </w:pPr>
            <w:r w:rsidRPr="004402F1">
              <w:rPr>
                <w:rFonts w:eastAsiaTheme="minorHAnsi"/>
                <w:lang w:eastAsia="en-US"/>
              </w:rPr>
              <w:t>Значение динамики в оркестре</w:t>
            </w:r>
          </w:p>
          <w:p w:rsidR="00AE6661" w:rsidRPr="00D921A7" w:rsidRDefault="00AE6661" w:rsidP="00BC32D2">
            <w:pPr>
              <w:tabs>
                <w:tab w:val="left" w:pos="708"/>
              </w:tabs>
              <w:jc w:val="both"/>
            </w:pPr>
            <w:r w:rsidRPr="004402F1">
              <w:rPr>
                <w:rFonts w:eastAsiaTheme="minorHAnsi"/>
                <w:lang w:eastAsia="en-US"/>
              </w:rPr>
              <w:t>Тембровая логика развития</w:t>
            </w:r>
          </w:p>
        </w:tc>
        <w:tc>
          <w:tcPr>
            <w:tcW w:w="4042" w:type="dxa"/>
          </w:tcPr>
          <w:p w:rsidR="00AE6661" w:rsidRPr="00793195" w:rsidRDefault="00AE6661" w:rsidP="00BC32D2">
            <w:pPr>
              <w:pStyle w:val="a9"/>
              <w:numPr>
                <w:ilvl w:val="0"/>
                <w:numId w:val="20"/>
              </w:numPr>
            </w:pPr>
            <w:r w:rsidRPr="00793195">
              <w:t>Доклады, презентации по темам курса на владение анализом оркестровых партитур.</w:t>
            </w:r>
          </w:p>
          <w:p w:rsidR="00AE6661" w:rsidRPr="00102CC0" w:rsidRDefault="00AE6661" w:rsidP="00BC32D2">
            <w:pPr>
              <w:pStyle w:val="a9"/>
              <w:numPr>
                <w:ilvl w:val="0"/>
                <w:numId w:val="20"/>
              </w:numPr>
            </w:pPr>
            <w:r w:rsidRPr="00102CC0">
              <w:rPr>
                <w:iCs/>
              </w:rPr>
              <w:t>Анализ и конспектирование основной и дополнительной учебной литературы, предлагаемой к изучению темы.</w:t>
            </w:r>
            <w:r w:rsidRPr="00102CC0">
              <w:t xml:space="preserve"> </w:t>
            </w:r>
          </w:p>
          <w:p w:rsidR="00AE6661" w:rsidRPr="00F57F2E" w:rsidRDefault="00AE6661" w:rsidP="00BC32D2">
            <w:pPr>
              <w:pStyle w:val="a9"/>
              <w:numPr>
                <w:ilvl w:val="0"/>
                <w:numId w:val="20"/>
              </w:numPr>
            </w:pPr>
            <w:r w:rsidRPr="00102CC0">
              <w:rPr>
                <w:iCs/>
              </w:rPr>
              <w:t>Поиск Интер</w:t>
            </w:r>
            <w:r>
              <w:rPr>
                <w:iCs/>
              </w:rPr>
              <w:t>н</w:t>
            </w:r>
            <w:r w:rsidRPr="00102CC0">
              <w:rPr>
                <w:iCs/>
              </w:rPr>
              <w:t>ет-ресурсов по теме</w:t>
            </w:r>
            <w:r w:rsidRPr="00102CC0">
              <w:t>.</w:t>
            </w:r>
          </w:p>
        </w:tc>
        <w:tc>
          <w:tcPr>
            <w:tcW w:w="1724" w:type="dxa"/>
            <w:tcBorders>
              <w:top w:val="nil"/>
              <w:left w:val="single" w:sz="4" w:space="0" w:color="auto"/>
              <w:bottom w:val="single" w:sz="4" w:space="0" w:color="auto"/>
              <w:right w:val="single" w:sz="4" w:space="0" w:color="auto"/>
            </w:tcBorders>
          </w:tcPr>
          <w:p w:rsidR="00AE6661" w:rsidRPr="005E0E0E" w:rsidRDefault="00AE6661" w:rsidP="00BC32D2">
            <w:pPr>
              <w:tabs>
                <w:tab w:val="left" w:pos="708"/>
              </w:tabs>
              <w:spacing w:line="256" w:lineRule="auto"/>
              <w:jc w:val="center"/>
              <w:rPr>
                <w:rFonts w:ascii="Calibri" w:hAnsi="Calibri"/>
              </w:rPr>
            </w:pPr>
            <w:r>
              <w:rPr>
                <w:rFonts w:ascii="Calibri" w:hAnsi="Calibri"/>
              </w:rPr>
              <w:t>14</w:t>
            </w:r>
          </w:p>
        </w:tc>
      </w:tr>
      <w:tr w:rsidR="00AE6661" w:rsidRPr="005E0E0E" w:rsidTr="00BC32D2">
        <w:tc>
          <w:tcPr>
            <w:tcW w:w="634" w:type="dxa"/>
            <w:tcBorders>
              <w:top w:val="single" w:sz="4" w:space="0" w:color="auto"/>
              <w:left w:val="single" w:sz="4" w:space="0" w:color="auto"/>
              <w:bottom w:val="single" w:sz="4" w:space="0" w:color="auto"/>
              <w:right w:val="single" w:sz="4" w:space="0" w:color="auto"/>
            </w:tcBorders>
          </w:tcPr>
          <w:p w:rsidR="00AE6661" w:rsidRPr="00046257" w:rsidRDefault="00AE6661" w:rsidP="00BC32D2">
            <w:pPr>
              <w:tabs>
                <w:tab w:val="left" w:pos="708"/>
              </w:tabs>
              <w:spacing w:line="276" w:lineRule="auto"/>
              <w:jc w:val="both"/>
              <w:rPr>
                <w:sz w:val="20"/>
                <w:szCs w:val="20"/>
              </w:rPr>
            </w:pPr>
            <w:r>
              <w:rPr>
                <w:sz w:val="20"/>
                <w:szCs w:val="20"/>
              </w:rPr>
              <w:t>5</w:t>
            </w:r>
          </w:p>
        </w:tc>
        <w:tc>
          <w:tcPr>
            <w:tcW w:w="3087" w:type="dxa"/>
            <w:tcBorders>
              <w:top w:val="single" w:sz="4" w:space="0" w:color="auto"/>
              <w:left w:val="single" w:sz="4" w:space="0" w:color="auto"/>
              <w:bottom w:val="single" w:sz="4" w:space="0" w:color="auto"/>
              <w:right w:val="single" w:sz="4" w:space="0" w:color="auto"/>
            </w:tcBorders>
          </w:tcPr>
          <w:p w:rsidR="00AE6661" w:rsidRPr="001E2EB3" w:rsidRDefault="00AE6661" w:rsidP="00BC32D2">
            <w:pPr>
              <w:rPr>
                <w:lang w:val="x-none"/>
              </w:rPr>
            </w:pPr>
            <w:r w:rsidRPr="001E2EB3">
              <w:rPr>
                <w:rFonts w:eastAsia="TimesNewRomanPSMT"/>
                <w:lang w:val="x-none" w:eastAsia="x-none"/>
              </w:rPr>
              <w:t xml:space="preserve"> </w:t>
            </w:r>
            <w:r w:rsidRPr="001E2EB3">
              <w:rPr>
                <w:rFonts w:eastAsia="TimesNewRomanPSMT"/>
                <w:bCs/>
                <w:u w:val="single"/>
                <w:lang w:val="x-none" w:eastAsia="x-none"/>
              </w:rPr>
              <w:t>Г</w:t>
            </w:r>
            <w:r w:rsidRPr="001E2EB3">
              <w:rPr>
                <w:rFonts w:eastAsia="TimesNewRomanPSMT"/>
                <w:bCs/>
                <w:lang w:val="x-none" w:eastAsia="x-none"/>
              </w:rPr>
              <w:t>руппа</w:t>
            </w:r>
          </w:p>
          <w:p w:rsidR="00AE6661" w:rsidRPr="00D921A7" w:rsidRDefault="00AE6661" w:rsidP="00BC32D2">
            <w:pPr>
              <w:jc w:val="both"/>
            </w:pPr>
            <w:r w:rsidRPr="001E2EB3">
              <w:rPr>
                <w:rFonts w:eastAsia="TimesNewRomanPSMT"/>
                <w:bCs/>
                <w:lang w:val="x-none" w:eastAsia="x-none"/>
              </w:rPr>
              <w:t xml:space="preserve">ударных инструментов, </w:t>
            </w:r>
            <w:r w:rsidRPr="001E2EB3">
              <w:rPr>
                <w:rFonts w:eastAsia="TimesNewRomanPSMT"/>
                <w:lang w:val="x-none" w:eastAsia="x-none"/>
              </w:rPr>
              <w:t>их разновидности и функци</w:t>
            </w:r>
            <w:r w:rsidRPr="001E2EB3">
              <w:rPr>
                <w:rFonts w:eastAsia="TimesNewRomanPSMT"/>
                <w:lang w:eastAsia="x-none"/>
              </w:rPr>
              <w:t>и</w:t>
            </w:r>
          </w:p>
        </w:tc>
        <w:tc>
          <w:tcPr>
            <w:tcW w:w="4042" w:type="dxa"/>
          </w:tcPr>
          <w:p w:rsidR="00AE6661" w:rsidRPr="00102CC0" w:rsidRDefault="00AE6661" w:rsidP="00BC32D2">
            <w:pPr>
              <w:pStyle w:val="a9"/>
              <w:numPr>
                <w:ilvl w:val="0"/>
                <w:numId w:val="20"/>
              </w:numPr>
            </w:pPr>
            <w:r w:rsidRPr="00102CC0">
              <w:rPr>
                <w:iCs/>
              </w:rPr>
              <w:t>Анализ и конспектирование основной и дополнительной учебной литературы, предлагаемой к изучению темы.</w:t>
            </w:r>
            <w:r w:rsidRPr="00102CC0">
              <w:t xml:space="preserve"> </w:t>
            </w:r>
          </w:p>
          <w:p w:rsidR="00AE6661" w:rsidRPr="00102CC0" w:rsidRDefault="00AE6661" w:rsidP="00BC32D2">
            <w:pPr>
              <w:pStyle w:val="a9"/>
              <w:numPr>
                <w:ilvl w:val="0"/>
                <w:numId w:val="20"/>
              </w:numPr>
              <w:rPr>
                <w:iCs/>
              </w:rPr>
            </w:pPr>
            <w:r w:rsidRPr="00102CC0">
              <w:rPr>
                <w:iCs/>
              </w:rPr>
              <w:t>Поиск Интер</w:t>
            </w:r>
            <w:r>
              <w:rPr>
                <w:iCs/>
              </w:rPr>
              <w:t>н</w:t>
            </w:r>
            <w:r w:rsidRPr="00102CC0">
              <w:rPr>
                <w:iCs/>
              </w:rPr>
              <w:t>ет-ресурсов по теме</w:t>
            </w:r>
            <w:r w:rsidRPr="00102CC0">
              <w:t xml:space="preserve">. </w:t>
            </w:r>
          </w:p>
          <w:p w:rsidR="00AE6661" w:rsidRPr="00102CC0" w:rsidRDefault="00AE6661" w:rsidP="00BC32D2">
            <w:pPr>
              <w:pStyle w:val="a9"/>
              <w:numPr>
                <w:ilvl w:val="0"/>
                <w:numId w:val="20"/>
              </w:numPr>
              <w:rPr>
                <w:iCs/>
              </w:rPr>
            </w:pPr>
            <w:r>
              <w:t xml:space="preserve">Подготовка к участию в </w:t>
            </w:r>
            <w:r w:rsidRPr="00102CC0">
              <w:t>семинаре</w:t>
            </w:r>
          </w:p>
          <w:p w:rsidR="00AE6661" w:rsidRPr="00102CC0" w:rsidRDefault="00AE6661" w:rsidP="00BC32D2">
            <w:pPr>
              <w:pStyle w:val="a9"/>
              <w:numPr>
                <w:ilvl w:val="0"/>
                <w:numId w:val="20"/>
              </w:numPr>
              <w:rPr>
                <w:iCs/>
              </w:rPr>
            </w:pPr>
            <w:r w:rsidRPr="00102CC0">
              <w:t>Подготовка к рубежному контролю</w:t>
            </w:r>
          </w:p>
        </w:tc>
        <w:tc>
          <w:tcPr>
            <w:tcW w:w="1724" w:type="dxa"/>
            <w:tcBorders>
              <w:top w:val="single" w:sz="4" w:space="0" w:color="auto"/>
              <w:left w:val="single" w:sz="4" w:space="0" w:color="auto"/>
              <w:bottom w:val="single" w:sz="4" w:space="0" w:color="auto"/>
              <w:right w:val="single" w:sz="4" w:space="0" w:color="auto"/>
            </w:tcBorders>
          </w:tcPr>
          <w:p w:rsidR="00AE6661" w:rsidRPr="005E0E0E" w:rsidRDefault="00AE6661" w:rsidP="00BC32D2">
            <w:pPr>
              <w:tabs>
                <w:tab w:val="left" w:pos="708"/>
              </w:tabs>
              <w:spacing w:line="256" w:lineRule="auto"/>
              <w:jc w:val="center"/>
              <w:rPr>
                <w:rFonts w:ascii="Calibri" w:hAnsi="Calibri"/>
              </w:rPr>
            </w:pPr>
            <w:r>
              <w:rPr>
                <w:rFonts w:ascii="Calibri" w:hAnsi="Calibri"/>
              </w:rPr>
              <w:t>15</w:t>
            </w:r>
          </w:p>
        </w:tc>
      </w:tr>
      <w:tr w:rsidR="00AE6661" w:rsidRPr="005E0E0E" w:rsidTr="00BC32D2">
        <w:tc>
          <w:tcPr>
            <w:tcW w:w="634" w:type="dxa"/>
            <w:tcBorders>
              <w:top w:val="single" w:sz="4" w:space="0" w:color="auto"/>
              <w:left w:val="single" w:sz="4" w:space="0" w:color="auto"/>
              <w:bottom w:val="single" w:sz="4" w:space="0" w:color="auto"/>
              <w:right w:val="single" w:sz="4" w:space="0" w:color="auto"/>
            </w:tcBorders>
          </w:tcPr>
          <w:p w:rsidR="00AE6661" w:rsidRPr="00046257" w:rsidRDefault="00AE6661" w:rsidP="00BC32D2">
            <w:pPr>
              <w:tabs>
                <w:tab w:val="left" w:pos="708"/>
              </w:tabs>
              <w:spacing w:line="276" w:lineRule="auto"/>
              <w:jc w:val="both"/>
              <w:rPr>
                <w:sz w:val="20"/>
                <w:szCs w:val="20"/>
              </w:rPr>
            </w:pPr>
            <w:r>
              <w:rPr>
                <w:sz w:val="20"/>
                <w:szCs w:val="20"/>
              </w:rPr>
              <w:t>6</w:t>
            </w:r>
          </w:p>
        </w:tc>
        <w:tc>
          <w:tcPr>
            <w:tcW w:w="3087" w:type="dxa"/>
            <w:tcBorders>
              <w:top w:val="single" w:sz="4" w:space="0" w:color="auto"/>
              <w:left w:val="single" w:sz="4" w:space="0" w:color="auto"/>
              <w:bottom w:val="single" w:sz="4" w:space="0" w:color="auto"/>
              <w:right w:val="single" w:sz="4" w:space="0" w:color="auto"/>
            </w:tcBorders>
          </w:tcPr>
          <w:p w:rsidR="00AE6661" w:rsidRPr="00D921A7" w:rsidRDefault="00AE6661" w:rsidP="00BC32D2">
            <w:pPr>
              <w:jc w:val="both"/>
            </w:pPr>
            <w:r w:rsidRPr="001E2EB3">
              <w:rPr>
                <w:rFonts w:eastAsia="TimesNewRomanPSMT"/>
              </w:rPr>
              <w:t>Струнные смычковые в творчестве венских к</w:t>
            </w:r>
            <w:r w:rsidRPr="00D921A7">
              <w:rPr>
                <w:rFonts w:eastAsia="TimesNewRomanPSMT"/>
              </w:rPr>
              <w:t>лассиков, романтиков, импрессио</w:t>
            </w:r>
            <w:r w:rsidRPr="001E2EB3">
              <w:rPr>
                <w:rFonts w:eastAsia="TimesNewRomanPSMT"/>
              </w:rPr>
              <w:t>нистов. Партитура для струнного оркестра и общие требования к её оформлению.</w:t>
            </w:r>
          </w:p>
        </w:tc>
        <w:tc>
          <w:tcPr>
            <w:tcW w:w="4042" w:type="dxa"/>
          </w:tcPr>
          <w:p w:rsidR="00AE6661" w:rsidRPr="00102CC0" w:rsidRDefault="00AE6661" w:rsidP="00BC32D2">
            <w:pPr>
              <w:pStyle w:val="a9"/>
              <w:numPr>
                <w:ilvl w:val="0"/>
                <w:numId w:val="20"/>
              </w:numPr>
            </w:pPr>
            <w:r w:rsidRPr="00102CC0">
              <w:rPr>
                <w:iCs/>
              </w:rPr>
              <w:t>Анализ и конспектирование основной и дополнительной учебной литературы, предлагаемой к изучению темы.</w:t>
            </w:r>
            <w:r w:rsidRPr="00102CC0">
              <w:t xml:space="preserve"> </w:t>
            </w:r>
          </w:p>
          <w:p w:rsidR="00AE6661" w:rsidRPr="00102CC0" w:rsidRDefault="00AE6661" w:rsidP="00BC32D2">
            <w:pPr>
              <w:pStyle w:val="a9"/>
              <w:numPr>
                <w:ilvl w:val="0"/>
                <w:numId w:val="20"/>
              </w:numPr>
              <w:rPr>
                <w:iCs/>
              </w:rPr>
            </w:pPr>
            <w:r w:rsidRPr="00102CC0">
              <w:rPr>
                <w:iCs/>
              </w:rPr>
              <w:t>Поиск Интер</w:t>
            </w:r>
            <w:r>
              <w:rPr>
                <w:iCs/>
              </w:rPr>
              <w:t>н</w:t>
            </w:r>
            <w:r w:rsidRPr="00102CC0">
              <w:rPr>
                <w:iCs/>
              </w:rPr>
              <w:t>ет-ресурсов по теме</w:t>
            </w:r>
            <w:r w:rsidRPr="00102CC0">
              <w:t xml:space="preserve">. </w:t>
            </w:r>
          </w:p>
          <w:p w:rsidR="00AE6661" w:rsidRPr="00102CC0" w:rsidRDefault="00AE6661" w:rsidP="00BC32D2">
            <w:pPr>
              <w:pStyle w:val="a9"/>
              <w:shd w:val="clear" w:color="auto" w:fill="FFFFFF"/>
              <w:ind w:left="360"/>
            </w:pPr>
          </w:p>
        </w:tc>
        <w:tc>
          <w:tcPr>
            <w:tcW w:w="1724" w:type="dxa"/>
            <w:tcBorders>
              <w:top w:val="single" w:sz="4" w:space="0" w:color="auto"/>
              <w:left w:val="single" w:sz="4" w:space="0" w:color="auto"/>
              <w:bottom w:val="single" w:sz="4" w:space="0" w:color="auto"/>
              <w:right w:val="single" w:sz="4" w:space="0" w:color="auto"/>
            </w:tcBorders>
          </w:tcPr>
          <w:p w:rsidR="00AE6661" w:rsidRPr="005E0E0E" w:rsidRDefault="00AE6661" w:rsidP="00BC32D2">
            <w:pPr>
              <w:tabs>
                <w:tab w:val="left" w:pos="708"/>
              </w:tabs>
              <w:spacing w:line="256" w:lineRule="auto"/>
              <w:jc w:val="center"/>
            </w:pPr>
            <w:r>
              <w:t>15</w:t>
            </w:r>
          </w:p>
        </w:tc>
      </w:tr>
      <w:tr w:rsidR="00AE6661" w:rsidRPr="00102CC0" w:rsidTr="00BC32D2">
        <w:tc>
          <w:tcPr>
            <w:tcW w:w="634" w:type="dxa"/>
          </w:tcPr>
          <w:p w:rsidR="00AE6661" w:rsidRDefault="00AE6661" w:rsidP="00BC32D2"/>
          <w:p w:rsidR="00AE6661" w:rsidRPr="00F57F2E" w:rsidRDefault="00AE6661" w:rsidP="00BC32D2"/>
        </w:tc>
        <w:tc>
          <w:tcPr>
            <w:tcW w:w="3087" w:type="dxa"/>
            <w:tcBorders>
              <w:top w:val="single" w:sz="4" w:space="0" w:color="auto"/>
              <w:left w:val="single" w:sz="4" w:space="0" w:color="auto"/>
              <w:bottom w:val="single" w:sz="4" w:space="0" w:color="auto"/>
              <w:right w:val="single" w:sz="4" w:space="0" w:color="auto"/>
            </w:tcBorders>
          </w:tcPr>
          <w:p w:rsidR="00AE6661" w:rsidRPr="00D921A7" w:rsidRDefault="00AE6661" w:rsidP="00BC32D2">
            <w:pPr>
              <w:jc w:val="both"/>
            </w:pPr>
          </w:p>
        </w:tc>
        <w:tc>
          <w:tcPr>
            <w:tcW w:w="4042" w:type="dxa"/>
          </w:tcPr>
          <w:p w:rsidR="00AE6661" w:rsidRDefault="00AE6661" w:rsidP="00BC32D2">
            <w:pPr>
              <w:rPr>
                <w:iCs/>
              </w:rPr>
            </w:pPr>
            <w:r>
              <w:rPr>
                <w:iCs/>
              </w:rPr>
              <w:t xml:space="preserve">  </w:t>
            </w:r>
          </w:p>
          <w:p w:rsidR="00AE6661" w:rsidRPr="00F57F2E" w:rsidRDefault="00AE6661" w:rsidP="00BC32D2">
            <w:pPr>
              <w:rPr>
                <w:b/>
                <w:iCs/>
              </w:rPr>
            </w:pPr>
            <w:r>
              <w:rPr>
                <w:b/>
                <w:iCs/>
              </w:rPr>
              <w:t xml:space="preserve">Подготовка к экзамену </w:t>
            </w:r>
          </w:p>
        </w:tc>
        <w:tc>
          <w:tcPr>
            <w:tcW w:w="1724" w:type="dxa"/>
            <w:vAlign w:val="center"/>
          </w:tcPr>
          <w:p w:rsidR="00AE6661" w:rsidRDefault="00AE6661" w:rsidP="00BC32D2">
            <w:r>
              <w:t xml:space="preserve">         </w:t>
            </w:r>
          </w:p>
          <w:p w:rsidR="00AE6661" w:rsidRDefault="00AE6661" w:rsidP="00BC32D2">
            <w:pPr>
              <w:jc w:val="center"/>
            </w:pPr>
          </w:p>
          <w:p w:rsidR="00AE6661" w:rsidRPr="00102CC0" w:rsidRDefault="00AE6661" w:rsidP="00BC32D2">
            <w:pPr>
              <w:jc w:val="center"/>
            </w:pPr>
            <w:r>
              <w:t>Итого – 102 ч</w:t>
            </w:r>
          </w:p>
        </w:tc>
      </w:tr>
    </w:tbl>
    <w:p w:rsidR="00AE6661" w:rsidRPr="00102CC0" w:rsidRDefault="00AE6661" w:rsidP="00AE6661">
      <w:pPr>
        <w:spacing w:after="160" w:line="259" w:lineRule="auto"/>
        <w:rPr>
          <w:b/>
          <w:bCs/>
          <w:iCs/>
        </w:rPr>
      </w:pPr>
    </w:p>
    <w:p w:rsidR="00AE6661" w:rsidRPr="00102CC0" w:rsidRDefault="00AE6661" w:rsidP="00AE6661">
      <w:pPr>
        <w:tabs>
          <w:tab w:val="right" w:leader="underscore" w:pos="8505"/>
        </w:tabs>
        <w:ind w:firstLine="540"/>
        <w:jc w:val="right"/>
        <w:rPr>
          <w:b/>
          <w:bCs/>
          <w:iCs/>
        </w:rPr>
      </w:pPr>
    </w:p>
    <w:p w:rsidR="00AE6661" w:rsidRPr="005839AB" w:rsidRDefault="00AE6661" w:rsidP="00AE6661">
      <w:pPr>
        <w:pStyle w:val="2"/>
        <w:ind w:left="360"/>
        <w:rPr>
          <w:rFonts w:ascii="Times New Roman" w:hAnsi="Times New Roman" w:cs="Times New Roman"/>
          <w:b/>
          <w:color w:val="auto"/>
          <w:sz w:val="28"/>
          <w:szCs w:val="28"/>
        </w:rPr>
      </w:pPr>
      <w:bookmarkStart w:id="2" w:name="_Toc2959524"/>
      <w:r w:rsidRPr="005839AB">
        <w:rPr>
          <w:rFonts w:ascii="Times New Roman" w:hAnsi="Times New Roman" w:cs="Times New Roman"/>
          <w:b/>
          <w:color w:val="auto"/>
          <w:sz w:val="28"/>
          <w:szCs w:val="28"/>
        </w:rPr>
        <w:t>3. Рекомендации по организации самостоятельной работы обучающихся</w:t>
      </w:r>
      <w:bookmarkEnd w:id="2"/>
    </w:p>
    <w:p w:rsidR="00AE6661" w:rsidRPr="002437B5" w:rsidRDefault="00AE6661" w:rsidP="00AE6661">
      <w:pPr>
        <w:rPr>
          <w:b/>
        </w:rPr>
      </w:pPr>
    </w:p>
    <w:p w:rsidR="00AE6661" w:rsidRPr="002437B5" w:rsidRDefault="00AE6661" w:rsidP="00AE6661">
      <w:pPr>
        <w:pStyle w:val="2"/>
        <w:numPr>
          <w:ilvl w:val="1"/>
          <w:numId w:val="16"/>
        </w:numPr>
        <w:rPr>
          <w:rFonts w:ascii="Times New Roman" w:hAnsi="Times New Roman" w:cs="Times New Roman"/>
          <w:b/>
          <w:color w:val="auto"/>
        </w:rPr>
      </w:pPr>
      <w:bookmarkStart w:id="3" w:name="_Toc2959525"/>
      <w:r w:rsidRPr="002437B5">
        <w:rPr>
          <w:rFonts w:ascii="Times New Roman" w:hAnsi="Times New Roman" w:cs="Times New Roman"/>
          <w:b/>
          <w:color w:val="auto"/>
        </w:rPr>
        <w:t>Общие рекомендации по организации самостоятельной работы обучающихся</w:t>
      </w:r>
      <w:bookmarkEnd w:id="3"/>
    </w:p>
    <w:p w:rsidR="00AE6661" w:rsidRPr="002437B5" w:rsidRDefault="00AE6661" w:rsidP="00AE6661">
      <w:pPr>
        <w:rPr>
          <w:b/>
        </w:rPr>
      </w:pPr>
    </w:p>
    <w:p w:rsidR="00AE6661" w:rsidRPr="00102CC0" w:rsidRDefault="00AE6661" w:rsidP="00AE6661">
      <w:pPr>
        <w:autoSpaceDE w:val="0"/>
        <w:autoSpaceDN w:val="0"/>
        <w:adjustRightInd w:val="0"/>
        <w:ind w:firstLine="567"/>
        <w:jc w:val="both"/>
        <w:rPr>
          <w:bCs/>
          <w:iCs/>
        </w:rPr>
      </w:pPr>
      <w:r w:rsidRPr="00102CC0">
        <w:rPr>
          <w:bCs/>
          <w:iCs/>
        </w:rPr>
        <w:t>Методика организации самостоятельной работы студентов зависит от структуры, характера и особенностей изучаемой дисциплины, объёма часов на её изучение, вида заданий для самостоятельной работы, индивидуальных качеств обучающегося и условий образовательной деятельности.</w:t>
      </w:r>
    </w:p>
    <w:p w:rsidR="00AE6661" w:rsidRPr="00102CC0" w:rsidRDefault="00AE6661" w:rsidP="00AE6661">
      <w:pPr>
        <w:ind w:firstLine="709"/>
        <w:jc w:val="both"/>
      </w:pPr>
      <w:r w:rsidRPr="00102CC0">
        <w:t>Процесс организации самостоятельной работы студентов включает в себя следующие этапы:</w:t>
      </w:r>
    </w:p>
    <w:p w:rsidR="00AE6661" w:rsidRPr="00102CC0" w:rsidRDefault="00AE6661" w:rsidP="00AE6661">
      <w:pPr>
        <w:numPr>
          <w:ilvl w:val="0"/>
          <w:numId w:val="2"/>
        </w:numPr>
        <w:tabs>
          <w:tab w:val="clear" w:pos="1429"/>
          <w:tab w:val="num" w:pos="0"/>
          <w:tab w:val="num" w:pos="284"/>
        </w:tabs>
        <w:ind w:left="0" w:firstLine="567"/>
        <w:jc w:val="both"/>
      </w:pPr>
      <w:r w:rsidRPr="00102CC0">
        <w:rPr>
          <w:b/>
        </w:rPr>
        <w:t>подготовительный</w:t>
      </w:r>
      <w:r w:rsidRPr="00102CC0">
        <w:t xml:space="preserve"> (определение целей,  составление программы, подготовка методического обеспечения, подготовка оборудования);</w:t>
      </w:r>
    </w:p>
    <w:p w:rsidR="00AE6661" w:rsidRPr="00102CC0" w:rsidRDefault="00AE6661" w:rsidP="00AE6661">
      <w:pPr>
        <w:numPr>
          <w:ilvl w:val="0"/>
          <w:numId w:val="2"/>
        </w:numPr>
        <w:tabs>
          <w:tab w:val="clear" w:pos="1429"/>
          <w:tab w:val="num" w:pos="0"/>
          <w:tab w:val="num" w:pos="284"/>
        </w:tabs>
        <w:ind w:left="0" w:firstLine="567"/>
        <w:jc w:val="both"/>
      </w:pPr>
      <w:r w:rsidRPr="00102CC0">
        <w:rPr>
          <w:b/>
        </w:rPr>
        <w:t>основной</w:t>
      </w:r>
      <w:r w:rsidRPr="00102CC0">
        <w:t xml:space="preserve">  (реализация программы, использование приемов поиска информации, усвоения, переработки, применения, передачи знаний, фиксирование результатов, самоорганизация процесса работы);</w:t>
      </w:r>
    </w:p>
    <w:p w:rsidR="00AE6661" w:rsidRPr="00102CC0" w:rsidRDefault="00AE6661" w:rsidP="00AE6661">
      <w:pPr>
        <w:numPr>
          <w:ilvl w:val="0"/>
          <w:numId w:val="2"/>
        </w:numPr>
        <w:tabs>
          <w:tab w:val="clear" w:pos="1429"/>
          <w:tab w:val="num" w:pos="0"/>
          <w:tab w:val="num" w:pos="284"/>
        </w:tabs>
        <w:ind w:left="0" w:firstLine="567"/>
        <w:jc w:val="both"/>
      </w:pPr>
      <w:r w:rsidRPr="00102CC0">
        <w:rPr>
          <w:b/>
        </w:rPr>
        <w:t xml:space="preserve">заключительный </w:t>
      </w:r>
      <w:r w:rsidRPr="00102CC0">
        <w:t>(оценка значимости и анализ результатов, их систематизация, оценка эффективности программы и приемов работы, выводы о направлениях оптимизации труда).</w:t>
      </w:r>
    </w:p>
    <w:p w:rsidR="00AE6661" w:rsidRPr="00102CC0" w:rsidRDefault="00AE6661" w:rsidP="00AE6661">
      <w:pPr>
        <w:tabs>
          <w:tab w:val="num" w:pos="284"/>
        </w:tabs>
        <w:autoSpaceDE w:val="0"/>
        <w:autoSpaceDN w:val="0"/>
        <w:adjustRightInd w:val="0"/>
        <w:ind w:firstLine="567"/>
        <w:rPr>
          <w:bCs/>
          <w:iCs/>
        </w:rPr>
      </w:pPr>
      <w:r w:rsidRPr="00102CC0">
        <w:rPr>
          <w:bCs/>
          <w:iCs/>
        </w:rPr>
        <w:t>Подведение итогов и оценка результатов контролируемой самостоятельной работы осуществляется во время контактных часов с преподавателем. Контактные часы с преподавателем могут быть организованы в виде:</w:t>
      </w:r>
    </w:p>
    <w:p w:rsidR="00AE6661" w:rsidRPr="00102CC0" w:rsidRDefault="00AE6661" w:rsidP="00AE6661">
      <w:pPr>
        <w:numPr>
          <w:ilvl w:val="0"/>
          <w:numId w:val="2"/>
        </w:numPr>
        <w:tabs>
          <w:tab w:val="clear" w:pos="1429"/>
          <w:tab w:val="num" w:pos="284"/>
        </w:tabs>
        <w:autoSpaceDE w:val="0"/>
        <w:autoSpaceDN w:val="0"/>
        <w:adjustRightInd w:val="0"/>
        <w:ind w:left="0" w:firstLine="567"/>
        <w:contextualSpacing/>
        <w:rPr>
          <w:bCs/>
          <w:iCs/>
        </w:rPr>
      </w:pPr>
      <w:r w:rsidRPr="00102CC0">
        <w:rPr>
          <w:bCs/>
          <w:iCs/>
        </w:rPr>
        <w:t>тес</w:t>
      </w:r>
      <w:r>
        <w:rPr>
          <w:bCs/>
          <w:iCs/>
        </w:rPr>
        <w:t>тового контроля</w:t>
      </w:r>
    </w:p>
    <w:p w:rsidR="00AE6661" w:rsidRPr="00102CC0" w:rsidRDefault="00AE6661" w:rsidP="00AE6661">
      <w:pPr>
        <w:numPr>
          <w:ilvl w:val="0"/>
          <w:numId w:val="2"/>
        </w:numPr>
        <w:tabs>
          <w:tab w:val="clear" w:pos="1429"/>
          <w:tab w:val="num" w:pos="284"/>
        </w:tabs>
        <w:autoSpaceDE w:val="0"/>
        <w:autoSpaceDN w:val="0"/>
        <w:adjustRightInd w:val="0"/>
        <w:ind w:left="0" w:firstLine="567"/>
        <w:contextualSpacing/>
        <w:rPr>
          <w:bCs/>
          <w:iCs/>
        </w:rPr>
      </w:pPr>
      <w:r w:rsidRPr="00102CC0">
        <w:rPr>
          <w:bCs/>
          <w:iCs/>
        </w:rPr>
        <w:t>консультация преподавателя, фиксированная в графике по кафедре.</w:t>
      </w:r>
    </w:p>
    <w:p w:rsidR="00AE6661" w:rsidRPr="00102CC0" w:rsidRDefault="00AE6661" w:rsidP="00AE6661">
      <w:pPr>
        <w:tabs>
          <w:tab w:val="num" w:pos="284"/>
        </w:tabs>
        <w:autoSpaceDE w:val="0"/>
        <w:autoSpaceDN w:val="0"/>
        <w:adjustRightInd w:val="0"/>
        <w:ind w:firstLine="567"/>
        <w:jc w:val="center"/>
        <w:rPr>
          <w:b/>
          <w:bCs/>
          <w:iCs/>
        </w:rPr>
      </w:pPr>
    </w:p>
    <w:p w:rsidR="00AE6661" w:rsidRDefault="00AE6661" w:rsidP="00AE6661">
      <w:pPr>
        <w:pStyle w:val="2"/>
        <w:rPr>
          <w:rFonts w:ascii="Times New Roman" w:hAnsi="Times New Roman" w:cs="Times New Roman"/>
          <w:b/>
          <w:color w:val="auto"/>
        </w:rPr>
      </w:pPr>
      <w:bookmarkStart w:id="4" w:name="_Toc2959526"/>
      <w:r>
        <w:rPr>
          <w:rFonts w:ascii="Times New Roman" w:hAnsi="Times New Roman" w:cs="Times New Roman"/>
          <w:b/>
          <w:color w:val="auto"/>
        </w:rPr>
        <w:t xml:space="preserve">     </w:t>
      </w:r>
      <w:r w:rsidRPr="002437B5">
        <w:rPr>
          <w:rFonts w:ascii="Times New Roman" w:hAnsi="Times New Roman" w:cs="Times New Roman"/>
          <w:b/>
          <w:color w:val="auto"/>
        </w:rPr>
        <w:t xml:space="preserve">3.2 </w:t>
      </w:r>
      <w:r>
        <w:rPr>
          <w:rFonts w:ascii="Times New Roman" w:hAnsi="Times New Roman" w:cs="Times New Roman"/>
          <w:b/>
          <w:color w:val="auto"/>
        </w:rPr>
        <w:t xml:space="preserve">. </w:t>
      </w:r>
      <w:r w:rsidRPr="002437B5">
        <w:rPr>
          <w:rFonts w:ascii="Times New Roman" w:hAnsi="Times New Roman" w:cs="Times New Roman"/>
          <w:b/>
          <w:color w:val="auto"/>
        </w:rPr>
        <w:t>Методические рекомендации для студентов</w:t>
      </w:r>
      <w:bookmarkStart w:id="5" w:name="_Toc2959527"/>
      <w:bookmarkEnd w:id="4"/>
      <w:r>
        <w:rPr>
          <w:rFonts w:ascii="Times New Roman" w:hAnsi="Times New Roman" w:cs="Times New Roman"/>
          <w:b/>
          <w:color w:val="auto"/>
        </w:rPr>
        <w:t xml:space="preserve"> </w:t>
      </w:r>
      <w:r w:rsidRPr="002437B5">
        <w:rPr>
          <w:rFonts w:ascii="Times New Roman" w:hAnsi="Times New Roman" w:cs="Times New Roman"/>
          <w:b/>
          <w:color w:val="auto"/>
        </w:rPr>
        <w:t xml:space="preserve">по отдельным формам </w:t>
      </w:r>
      <w:r>
        <w:rPr>
          <w:rFonts w:ascii="Times New Roman" w:hAnsi="Times New Roman" w:cs="Times New Roman"/>
          <w:b/>
          <w:color w:val="auto"/>
        </w:rPr>
        <w:t xml:space="preserve">     </w:t>
      </w:r>
    </w:p>
    <w:p w:rsidR="00AE6661" w:rsidRPr="002437B5" w:rsidRDefault="00AE6661" w:rsidP="00AE6661">
      <w:pPr>
        <w:pStyle w:val="2"/>
        <w:rPr>
          <w:rFonts w:ascii="Times New Roman" w:hAnsi="Times New Roman" w:cs="Times New Roman"/>
          <w:b/>
          <w:color w:val="auto"/>
        </w:rPr>
      </w:pPr>
      <w:r>
        <w:rPr>
          <w:rFonts w:ascii="Times New Roman" w:hAnsi="Times New Roman" w:cs="Times New Roman"/>
          <w:b/>
          <w:color w:val="auto"/>
        </w:rPr>
        <w:t xml:space="preserve">        </w:t>
      </w:r>
      <w:r w:rsidRPr="002437B5">
        <w:rPr>
          <w:rFonts w:ascii="Times New Roman" w:hAnsi="Times New Roman" w:cs="Times New Roman"/>
          <w:b/>
          <w:color w:val="auto"/>
        </w:rPr>
        <w:t>самостоятельной работы</w:t>
      </w:r>
      <w:bookmarkEnd w:id="5"/>
      <w:r w:rsidRPr="002437B5">
        <w:rPr>
          <w:rFonts w:ascii="Times New Roman" w:hAnsi="Times New Roman" w:cs="Times New Roman"/>
          <w:b/>
          <w:color w:val="auto"/>
        </w:rPr>
        <w:t xml:space="preserve"> </w:t>
      </w:r>
    </w:p>
    <w:p w:rsidR="00AE6661" w:rsidRDefault="00AE6661" w:rsidP="00AE6661">
      <w:r>
        <w:t xml:space="preserve">                                                                                                                                  Таблица 5 </w:t>
      </w:r>
    </w:p>
    <w:p w:rsidR="00AE6661" w:rsidRPr="00423A26" w:rsidRDefault="00AE6661" w:rsidP="00AE6661"/>
    <w:tbl>
      <w:tblPr>
        <w:tblStyle w:val="aa"/>
        <w:tblW w:w="0" w:type="auto"/>
        <w:tblLook w:val="04A0" w:firstRow="1" w:lastRow="0" w:firstColumn="1" w:lastColumn="0" w:noHBand="0" w:noVBand="1"/>
      </w:tblPr>
      <w:tblGrid>
        <w:gridCol w:w="562"/>
        <w:gridCol w:w="2096"/>
        <w:gridCol w:w="6798"/>
      </w:tblGrid>
      <w:tr w:rsidR="00AE6661" w:rsidRPr="00102CC0" w:rsidTr="00BC32D2">
        <w:tc>
          <w:tcPr>
            <w:tcW w:w="562" w:type="dxa"/>
          </w:tcPr>
          <w:p w:rsidR="00AE6661" w:rsidRPr="00102CC0" w:rsidRDefault="00AE6661" w:rsidP="00BC32D2">
            <w:pPr>
              <w:tabs>
                <w:tab w:val="num" w:pos="284"/>
              </w:tabs>
              <w:jc w:val="center"/>
            </w:pPr>
            <w:r w:rsidRPr="00102CC0">
              <w:t>№</w:t>
            </w:r>
          </w:p>
          <w:p w:rsidR="00AE6661" w:rsidRPr="00102CC0" w:rsidRDefault="00AE6661" w:rsidP="00BC32D2">
            <w:pPr>
              <w:tabs>
                <w:tab w:val="num" w:pos="284"/>
              </w:tabs>
              <w:jc w:val="center"/>
            </w:pPr>
            <w:r w:rsidRPr="00102CC0">
              <w:t>п/п</w:t>
            </w:r>
          </w:p>
        </w:tc>
        <w:tc>
          <w:tcPr>
            <w:tcW w:w="2096" w:type="dxa"/>
          </w:tcPr>
          <w:p w:rsidR="00AE6661" w:rsidRPr="00102CC0" w:rsidRDefault="00AE6661" w:rsidP="00BC32D2">
            <w:pPr>
              <w:tabs>
                <w:tab w:val="num" w:pos="284"/>
              </w:tabs>
              <w:jc w:val="center"/>
            </w:pPr>
            <w:r w:rsidRPr="00102CC0">
              <w:t xml:space="preserve">Форма самостоятельной работы </w:t>
            </w:r>
          </w:p>
        </w:tc>
        <w:tc>
          <w:tcPr>
            <w:tcW w:w="6798" w:type="dxa"/>
          </w:tcPr>
          <w:p w:rsidR="00AE6661" w:rsidRPr="00102CC0" w:rsidRDefault="00AE6661" w:rsidP="00BC32D2">
            <w:pPr>
              <w:tabs>
                <w:tab w:val="num" w:pos="284"/>
              </w:tabs>
              <w:jc w:val="center"/>
            </w:pPr>
            <w:r w:rsidRPr="00102CC0">
              <w:t>Методические рекомендации для студентов</w:t>
            </w:r>
          </w:p>
        </w:tc>
      </w:tr>
      <w:tr w:rsidR="00AE6661" w:rsidRPr="00102CC0" w:rsidTr="00BC32D2">
        <w:tc>
          <w:tcPr>
            <w:tcW w:w="562" w:type="dxa"/>
          </w:tcPr>
          <w:p w:rsidR="00AE6661" w:rsidRPr="00102CC0" w:rsidRDefault="00AE6661" w:rsidP="00BC32D2">
            <w:pPr>
              <w:tabs>
                <w:tab w:val="num" w:pos="284"/>
              </w:tabs>
            </w:pPr>
            <w:r w:rsidRPr="00102CC0">
              <w:t>1.</w:t>
            </w:r>
          </w:p>
        </w:tc>
        <w:tc>
          <w:tcPr>
            <w:tcW w:w="2096" w:type="dxa"/>
          </w:tcPr>
          <w:p w:rsidR="00AE6661" w:rsidRPr="00102CC0" w:rsidRDefault="00AE6661" w:rsidP="00BC32D2">
            <w:pPr>
              <w:tabs>
                <w:tab w:val="num" w:pos="284"/>
              </w:tabs>
            </w:pPr>
            <w:r w:rsidRPr="00102CC0">
              <w:t>Анализ и конспектирование основной и дополнительной литературы</w:t>
            </w:r>
          </w:p>
        </w:tc>
        <w:tc>
          <w:tcPr>
            <w:tcW w:w="6798" w:type="dxa"/>
          </w:tcPr>
          <w:p w:rsidR="00AE6661" w:rsidRPr="00102CC0" w:rsidRDefault="00AE6661" w:rsidP="00BC32D2">
            <w:pPr>
              <w:tabs>
                <w:tab w:val="num" w:pos="284"/>
              </w:tabs>
              <w:jc w:val="both"/>
            </w:pPr>
            <w:r w:rsidRPr="00102CC0">
              <w:t xml:space="preserve">При работе с учебной литературой необходимо подобрать литературу, научиться правильно ее читать, вести записи. </w:t>
            </w:r>
          </w:p>
          <w:p w:rsidR="00AE6661" w:rsidRPr="00102CC0" w:rsidRDefault="00AE6661" w:rsidP="00BC32D2">
            <w:pPr>
              <w:tabs>
                <w:tab w:val="num" w:pos="284"/>
              </w:tabs>
              <w:jc w:val="both"/>
            </w:pPr>
            <w:r w:rsidRPr="00102CC0">
              <w:t>Для подбора литературы в библиотеке используются алфавитный и систематический каталоги.</w:t>
            </w:r>
          </w:p>
          <w:p w:rsidR="00AE6661" w:rsidRPr="00102CC0" w:rsidRDefault="00AE6661" w:rsidP="00BC32D2">
            <w:pPr>
              <w:tabs>
                <w:tab w:val="num" w:pos="284"/>
              </w:tabs>
              <w:jc w:val="both"/>
            </w:pPr>
            <w:r w:rsidRPr="00102CC0">
              <w:t>Правильный подбор учебной литературы рекомендуется преподавателем, читающим лекционный курс. Необходимая литература указана в методических разработках по данному курсу.</w:t>
            </w:r>
          </w:p>
          <w:p w:rsidR="00AE6661" w:rsidRPr="00102CC0" w:rsidRDefault="00AE6661" w:rsidP="00BC32D2">
            <w:pPr>
              <w:tabs>
                <w:tab w:val="num" w:pos="284"/>
              </w:tabs>
              <w:jc w:val="both"/>
            </w:pPr>
            <w:r w:rsidRPr="00102CC0">
              <w:t>Изучая материал по выбранной литературе, следует переходить к следующему вопросу только после правильного уяснения предыдущего, описывая на бумаге все выкладки и вычисления (в том числе те, которые в учебнике опущены или на лекции даны для самостоятельного вывода).</w:t>
            </w:r>
          </w:p>
          <w:p w:rsidR="00AE6661" w:rsidRPr="00102CC0" w:rsidRDefault="00AE6661" w:rsidP="00BC32D2">
            <w:pPr>
              <w:tabs>
                <w:tab w:val="num" w:pos="284"/>
              </w:tabs>
              <w:jc w:val="both"/>
            </w:pPr>
            <w:r w:rsidRPr="00102CC0">
              <w:t xml:space="preserve">Особое внимание следует обратить на определение основных понятий курса. </w:t>
            </w:r>
          </w:p>
          <w:p w:rsidR="00AE6661" w:rsidRPr="00102CC0" w:rsidRDefault="00AE6661" w:rsidP="00BC32D2">
            <w:pPr>
              <w:tabs>
                <w:tab w:val="num" w:pos="284"/>
              </w:tabs>
              <w:jc w:val="both"/>
            </w:pPr>
            <w:r w:rsidRPr="00102CC0">
              <w:t xml:space="preserve">Студент должен подробно разбирать примеры, которые поясняют такие определения, и уметь строить аналогичные примеры самостоятельно. Нужно добиваться точного представления о том, что изучаешь. </w:t>
            </w:r>
          </w:p>
          <w:p w:rsidR="00AE6661" w:rsidRPr="00102CC0" w:rsidRDefault="00AE6661" w:rsidP="00BC32D2">
            <w:pPr>
              <w:tabs>
                <w:tab w:val="num" w:pos="284"/>
              </w:tabs>
              <w:jc w:val="both"/>
            </w:pPr>
            <w:r w:rsidRPr="00102CC0">
              <w:t xml:space="preserve">Полезно составлять опорные конспекты. </w:t>
            </w:r>
          </w:p>
          <w:p w:rsidR="00AE6661" w:rsidRPr="00102CC0" w:rsidRDefault="00AE6661" w:rsidP="00BC32D2">
            <w:pPr>
              <w:tabs>
                <w:tab w:val="num" w:pos="284"/>
              </w:tabs>
              <w:jc w:val="both"/>
            </w:pPr>
            <w:r w:rsidRPr="00102CC0">
              <w:t>При изучении материала по учебнику полезно в тетради (на специально отведенных полях) дополнять конспект лекций. Там же следует отмечать вопросы, выделенные студентом для консультации с преподавателем.</w:t>
            </w:r>
          </w:p>
          <w:p w:rsidR="00AE6661" w:rsidRPr="00102CC0" w:rsidRDefault="00AE6661" w:rsidP="00BC32D2">
            <w:pPr>
              <w:tabs>
                <w:tab w:val="num" w:pos="284"/>
              </w:tabs>
              <w:jc w:val="both"/>
            </w:pPr>
            <w:r w:rsidRPr="00102CC0">
              <w:t>Выводы, полученные в результате изучения, рекомендуется в конспекте выделять, чтобы они при перечитывании записей лучше запоминались.</w:t>
            </w:r>
          </w:p>
          <w:p w:rsidR="00AE6661" w:rsidRPr="00102CC0" w:rsidRDefault="00AE6661" w:rsidP="00BC32D2">
            <w:pPr>
              <w:tabs>
                <w:tab w:val="num" w:pos="284"/>
              </w:tabs>
              <w:jc w:val="both"/>
            </w:pPr>
            <w:r w:rsidRPr="00102CC0">
              <w:t>Опыт показывает, что многим студентам помогает составление листа опорных сигналов, содержащего важнейшие и наиболее часто употребляемые понятия. Такой лист помогает запомнить основные положения лекции, а также может служить постоянным справочником для студента.</w:t>
            </w:r>
          </w:p>
          <w:p w:rsidR="00AE6661" w:rsidRPr="00102CC0" w:rsidRDefault="00AE6661" w:rsidP="00BC32D2">
            <w:pPr>
              <w:tabs>
                <w:tab w:val="num" w:pos="284"/>
              </w:tabs>
              <w:jc w:val="both"/>
            </w:pPr>
            <w:r w:rsidRPr="00102CC0">
              <w:t xml:space="preserve">Различают два вида чтения: первичное и вторичное. </w:t>
            </w:r>
          </w:p>
          <w:p w:rsidR="00AE6661" w:rsidRPr="00102CC0" w:rsidRDefault="00AE6661" w:rsidP="00BC32D2">
            <w:pPr>
              <w:tabs>
                <w:tab w:val="num" w:pos="284"/>
              </w:tabs>
              <w:jc w:val="both"/>
            </w:pPr>
            <w:r w:rsidRPr="00102CC0">
              <w:t>Первичное - эти внимательное, неторопливое чтение, при котором можно остановиться на трудных местах. После него не должно остаться ни одного непонятного олова. Содержание не всегда может быть понятно после первичного чтения.</w:t>
            </w:r>
          </w:p>
          <w:p w:rsidR="00AE6661" w:rsidRPr="00102CC0" w:rsidRDefault="00AE6661" w:rsidP="00BC32D2">
            <w:pPr>
              <w:tabs>
                <w:tab w:val="num" w:pos="284"/>
              </w:tabs>
              <w:jc w:val="both"/>
            </w:pPr>
            <w:r w:rsidRPr="00102CC0">
              <w:t>Задача вторичного чтения  полное усвоение смысла целого (по счету это чтение может быть и не вторым, а третьим или четвертым).</w:t>
            </w:r>
          </w:p>
          <w:p w:rsidR="00AE6661" w:rsidRPr="00102CC0" w:rsidRDefault="00AE6661" w:rsidP="00BC32D2">
            <w:pPr>
              <w:tabs>
                <w:tab w:val="num" w:pos="284"/>
              </w:tabs>
              <w:jc w:val="both"/>
            </w:pPr>
            <w:r w:rsidRPr="00102CC0">
              <w:t>Основные виды систематизированной записи прочитанного:</w:t>
            </w:r>
          </w:p>
          <w:p w:rsidR="00AE6661" w:rsidRPr="00102CC0" w:rsidRDefault="00AE6661" w:rsidP="00BC32D2">
            <w:pPr>
              <w:tabs>
                <w:tab w:val="num" w:pos="284"/>
              </w:tabs>
              <w:jc w:val="both"/>
            </w:pPr>
            <w:r w:rsidRPr="00102CC0">
              <w:t>1.</w:t>
            </w:r>
            <w:r w:rsidRPr="00102CC0">
              <w:tab/>
              <w:t>Аннотирование – предельно краткое связное описание просмотренной или прочитанной книги (статьи), ее содержания, источников, характера и назначения;</w:t>
            </w:r>
          </w:p>
          <w:p w:rsidR="00AE6661" w:rsidRPr="00102CC0" w:rsidRDefault="00AE6661" w:rsidP="00BC32D2">
            <w:pPr>
              <w:tabs>
                <w:tab w:val="num" w:pos="284"/>
              </w:tabs>
              <w:jc w:val="both"/>
            </w:pPr>
            <w:r w:rsidRPr="00102CC0">
              <w:t>2.</w:t>
            </w:r>
            <w:r w:rsidRPr="00102CC0">
              <w:tab/>
              <w:t>Планирование – краткая логическая организация текста, раскрывающая содержание и структуру изучаемого материала;</w:t>
            </w:r>
          </w:p>
          <w:p w:rsidR="00AE6661" w:rsidRPr="00102CC0" w:rsidRDefault="00AE6661" w:rsidP="00BC32D2">
            <w:pPr>
              <w:tabs>
                <w:tab w:val="num" w:pos="284"/>
              </w:tabs>
              <w:jc w:val="both"/>
            </w:pPr>
            <w:r w:rsidRPr="00102CC0">
              <w:t>3.</w:t>
            </w:r>
            <w:r w:rsidRPr="00102CC0">
              <w:tab/>
              <w:t>Тезирование – лаконичное воспроизведение основных утверждений автора без привлечения фактического материала;</w:t>
            </w:r>
          </w:p>
          <w:p w:rsidR="00AE6661" w:rsidRPr="00102CC0" w:rsidRDefault="00AE6661" w:rsidP="00BC32D2">
            <w:pPr>
              <w:tabs>
                <w:tab w:val="num" w:pos="284"/>
              </w:tabs>
              <w:jc w:val="both"/>
            </w:pPr>
            <w:r w:rsidRPr="00102CC0">
              <w:t>4.</w:t>
            </w:r>
            <w:r w:rsidRPr="00102CC0">
              <w:tab/>
              <w:t>Цитирование – дословное выписывание из текста выдержек, извлечений, наиболее существенно отражающих ту или иную мысль автора;</w:t>
            </w:r>
          </w:p>
          <w:p w:rsidR="00AE6661" w:rsidRPr="00102CC0" w:rsidRDefault="00AE6661" w:rsidP="00BC32D2">
            <w:pPr>
              <w:tabs>
                <w:tab w:val="num" w:pos="284"/>
              </w:tabs>
              <w:jc w:val="both"/>
            </w:pPr>
            <w:r w:rsidRPr="00102CC0">
              <w:t>5.</w:t>
            </w:r>
            <w:r w:rsidRPr="00102CC0">
              <w:tab/>
              <w:t>Конспектирование – краткое и последовательное изложение содержания прочитанного.</w:t>
            </w:r>
          </w:p>
          <w:p w:rsidR="00AE6661" w:rsidRPr="00102CC0" w:rsidRDefault="00AE6661" w:rsidP="00BC32D2">
            <w:pPr>
              <w:tabs>
                <w:tab w:val="num" w:pos="284"/>
              </w:tabs>
              <w:jc w:val="both"/>
            </w:pPr>
            <w:r w:rsidRPr="00102CC0">
              <w:t>Конспект – сложный способ изложения содержания книги или статьи в логической последовательности. Конспект аккумулирует в себе предыдущие виды записи, позволяет всесторонне охватить содержание книги, статьи. Поэтому умение составлять план, тезисы, делать выписки и другие записи определяет и технологию составления конспекта.</w:t>
            </w:r>
          </w:p>
          <w:p w:rsidR="00AE6661" w:rsidRPr="00102CC0" w:rsidRDefault="00AE6661" w:rsidP="00BC32D2">
            <w:pPr>
              <w:tabs>
                <w:tab w:val="num" w:pos="284"/>
              </w:tabs>
              <w:jc w:val="both"/>
            </w:pPr>
            <w:r w:rsidRPr="00102CC0">
              <w:t>Методические рекомендации по составлению конспекта:</w:t>
            </w:r>
          </w:p>
          <w:p w:rsidR="00AE6661" w:rsidRPr="00102CC0" w:rsidRDefault="00AE6661" w:rsidP="00BC32D2">
            <w:pPr>
              <w:tabs>
                <w:tab w:val="num" w:pos="284"/>
              </w:tabs>
              <w:jc w:val="both"/>
            </w:pPr>
            <w:r w:rsidRPr="00102CC0">
              <w:t>1.</w:t>
            </w:r>
            <w:r w:rsidRPr="00102CC0">
              <w:tab/>
              <w:t>Внимательно прочитайте текст. Уточните в справочной литературе непонятные слова. При записи не забудьте вынести справочные данные на поля конспекта;</w:t>
            </w:r>
          </w:p>
          <w:p w:rsidR="00AE6661" w:rsidRPr="00102CC0" w:rsidRDefault="00AE6661" w:rsidP="00BC32D2">
            <w:pPr>
              <w:tabs>
                <w:tab w:val="num" w:pos="284"/>
              </w:tabs>
              <w:jc w:val="both"/>
            </w:pPr>
            <w:r w:rsidRPr="00102CC0">
              <w:t>2.</w:t>
            </w:r>
            <w:r w:rsidRPr="00102CC0">
              <w:tab/>
              <w:t>Выделите главное, составьте план;</w:t>
            </w:r>
          </w:p>
          <w:p w:rsidR="00AE6661" w:rsidRPr="00102CC0" w:rsidRDefault="00AE6661" w:rsidP="00BC32D2">
            <w:pPr>
              <w:tabs>
                <w:tab w:val="num" w:pos="284"/>
              </w:tabs>
              <w:jc w:val="both"/>
            </w:pPr>
            <w:r w:rsidRPr="00102CC0">
              <w:t>3.</w:t>
            </w:r>
            <w:r w:rsidRPr="00102CC0">
              <w:tab/>
              <w:t>Кратко сформулируйте основные положения текста, отметьте аргументацию автора;</w:t>
            </w:r>
          </w:p>
          <w:p w:rsidR="00AE6661" w:rsidRPr="00102CC0" w:rsidRDefault="00AE6661" w:rsidP="00BC32D2">
            <w:pPr>
              <w:tabs>
                <w:tab w:val="num" w:pos="284"/>
              </w:tabs>
              <w:jc w:val="both"/>
            </w:pPr>
            <w:r w:rsidRPr="00102CC0">
              <w:t>4.</w:t>
            </w:r>
            <w:r w:rsidRPr="00102CC0">
              <w:tab/>
              <w:t>Законспектируйте материал, четко следуя пунктам плана. При конспектировании старайтесь выразить мысль своими словами. Записи следует вести четко, ясно.</w:t>
            </w:r>
          </w:p>
          <w:p w:rsidR="00AE6661" w:rsidRPr="00102CC0" w:rsidRDefault="00AE6661" w:rsidP="00BC32D2">
            <w:pPr>
              <w:tabs>
                <w:tab w:val="num" w:pos="284"/>
              </w:tabs>
              <w:jc w:val="both"/>
            </w:pPr>
            <w:r w:rsidRPr="00102CC0">
              <w:t>5.</w:t>
            </w:r>
            <w:r w:rsidRPr="00102CC0">
              <w:tab/>
              <w:t>Грамотно записывайте цитаты. Цитируя, учитывайте лаконичность, значимость мысли.</w:t>
            </w:r>
          </w:p>
          <w:p w:rsidR="00AE6661" w:rsidRPr="00102CC0" w:rsidRDefault="00AE6661" w:rsidP="00BC32D2">
            <w:pPr>
              <w:tabs>
                <w:tab w:val="num" w:pos="284"/>
              </w:tabs>
              <w:jc w:val="both"/>
            </w:pPr>
            <w:r w:rsidRPr="00102CC0">
              <w:t>В тексте конспекта желательно приводить не только тезисные положения, но и их доказательства. При оформлении конспекта необходимо стремиться к емкости каждого предложения. Мысли автора книги следует излагать кратко, заботясь о стиле и выразительности написанного. Число дополнительных элементов конспекта должно быть логически обоснованным, записи должны распределяться в определенной последовательности, отвечающей логической структуре произведения. Для уточнения и дополнения необходимо оставлять поля.</w:t>
            </w:r>
          </w:p>
          <w:p w:rsidR="00AE6661" w:rsidRPr="00102CC0" w:rsidRDefault="00AE6661" w:rsidP="00BC32D2">
            <w:pPr>
              <w:tabs>
                <w:tab w:val="num" w:pos="284"/>
              </w:tabs>
              <w:jc w:val="both"/>
            </w:pPr>
            <w:r w:rsidRPr="00102CC0">
              <w:t>Овладение навыками конспектирования требует от студента целеустремленности, повседневной самостоятельной работы.</w:t>
            </w:r>
          </w:p>
        </w:tc>
      </w:tr>
      <w:tr w:rsidR="00AE6661" w:rsidRPr="00102CC0" w:rsidTr="00BC32D2">
        <w:tc>
          <w:tcPr>
            <w:tcW w:w="562" w:type="dxa"/>
          </w:tcPr>
          <w:p w:rsidR="00AE6661" w:rsidRPr="00102CC0" w:rsidRDefault="00AE6661" w:rsidP="00BC32D2">
            <w:pPr>
              <w:tabs>
                <w:tab w:val="num" w:pos="284"/>
              </w:tabs>
            </w:pPr>
            <w:r w:rsidRPr="00102CC0">
              <w:t xml:space="preserve">2. </w:t>
            </w:r>
          </w:p>
        </w:tc>
        <w:tc>
          <w:tcPr>
            <w:tcW w:w="2096" w:type="dxa"/>
          </w:tcPr>
          <w:p w:rsidR="00AE6661" w:rsidRPr="00102CC0" w:rsidRDefault="00AE6661" w:rsidP="00BC32D2">
            <w:pPr>
              <w:tabs>
                <w:tab w:val="num" w:pos="284"/>
              </w:tabs>
            </w:pPr>
            <w:r w:rsidRPr="00102CC0">
              <w:t xml:space="preserve">Подготовка к экспресс—опросу </w:t>
            </w:r>
          </w:p>
        </w:tc>
        <w:tc>
          <w:tcPr>
            <w:tcW w:w="6798" w:type="dxa"/>
          </w:tcPr>
          <w:p w:rsidR="00AE6661" w:rsidRPr="00102CC0" w:rsidRDefault="00AE6661" w:rsidP="00BC32D2">
            <w:pPr>
              <w:tabs>
                <w:tab w:val="num" w:pos="284"/>
              </w:tabs>
              <w:jc w:val="both"/>
            </w:pPr>
            <w:r w:rsidRPr="00102CC0">
              <w:t>Экспресс-опрос является формой текущего контроля успеваемости обучающихся,  проводится в ходе учебного процесса до начала промежуточной аттестации по дисциплине. Основной целью текущего контроля успеваемости является оценка качества освоения обучающимися образовательной программы, проверка и коррекция хода освоения теоретического материала, практических умений и навыков, а также компетенций в течение семестра. Результаты текущего контроля учитываются при промежуточной аттестации.</w:t>
            </w:r>
          </w:p>
          <w:p w:rsidR="00AE6661" w:rsidRPr="00102CC0" w:rsidRDefault="00AE6661" w:rsidP="00BC32D2">
            <w:pPr>
              <w:tabs>
                <w:tab w:val="num" w:pos="284"/>
              </w:tabs>
              <w:jc w:val="both"/>
            </w:pPr>
            <w:r w:rsidRPr="00102CC0">
              <w:t>Подготовка к проведению экспресс-опроса заключается в систематизации и повторении материала пройденных тем курса, поверки и структурировании конспектов, изучении дополнительной литературы по пройденным темам курса, самопроверка.</w:t>
            </w:r>
          </w:p>
        </w:tc>
      </w:tr>
      <w:tr w:rsidR="00AE6661" w:rsidRPr="00102CC0" w:rsidTr="00BC32D2">
        <w:tc>
          <w:tcPr>
            <w:tcW w:w="562" w:type="dxa"/>
          </w:tcPr>
          <w:p w:rsidR="00AE6661" w:rsidRPr="00102CC0" w:rsidRDefault="00AE6661" w:rsidP="00BC32D2">
            <w:pPr>
              <w:tabs>
                <w:tab w:val="num" w:pos="284"/>
              </w:tabs>
            </w:pPr>
            <w:r w:rsidRPr="00102CC0">
              <w:t>3.</w:t>
            </w:r>
          </w:p>
        </w:tc>
        <w:tc>
          <w:tcPr>
            <w:tcW w:w="2096" w:type="dxa"/>
          </w:tcPr>
          <w:p w:rsidR="00AE6661" w:rsidRPr="00793195" w:rsidRDefault="00AE6661" w:rsidP="00BC32D2">
            <w:pPr>
              <w:tabs>
                <w:tab w:val="num" w:pos="284"/>
              </w:tabs>
            </w:pPr>
            <w:r w:rsidRPr="00793195">
              <w:t xml:space="preserve">Подготовка к участию в семинаре </w:t>
            </w:r>
          </w:p>
        </w:tc>
        <w:tc>
          <w:tcPr>
            <w:tcW w:w="6798" w:type="dxa"/>
          </w:tcPr>
          <w:p w:rsidR="00AE6661" w:rsidRPr="00793195" w:rsidRDefault="00AE6661" w:rsidP="00BC32D2">
            <w:pPr>
              <w:tabs>
                <w:tab w:val="num" w:pos="284"/>
              </w:tabs>
              <w:jc w:val="both"/>
            </w:pPr>
            <w:r w:rsidRPr="00793195">
              <w:t>В процессе самостоятельной подготовки к семинарам студент может пользоваться различными источниками. К главным из них относятся: учебная программа, лекции по соответствующей теме, учебники и учебные пособия, планы семинарских занятий. Начало самостоятельной работы – это ознакомление с учебной программой. Приступая к подготовке к семинару по конкретной теме, студент должен подробно изучить соответствующий раздел программы курса, где в самом сжатом виде определены основные вопросы, дана их последовательность, а также указана рекомендованная учебная литература (основная и дополнительная). После подготовительной работы следует повторить материал лекции и прочитать планы семинарских занятий. Продолжение самостоятельной работы – это изучение темы семинара по учебникам и учебным пособиям. Студент обязательно должен пользоваться наряду с лекционным материалом учебниками и учебными пособиями. Это важно и необходимо, так как в них ряд вопросов раскрыт более подробно, чем на лекции. Кроме того, лекция – это не пересказ учебника, поэтому эти два источника расширяют кругозор, пополняют базу знаний. При изучении конкретной темы по учебнику (или учебному пособию) принципиальное значение имеет умение правильно читать текст. В процессе чтения необходимо вырабатывать самостоятельные суждения, принимая или отвергая те идеи, которые изложены в учебниках. Остерегайтесь при этом пустых отрицаний, приводите аргументы, демонстрируйте на семинарах умение подтверждать свою позицию фактами, авторитетными соображениями специалистов. Порой попытка отвергнуть те или иные положения учебника ведет к их более глубокому пониманию и принятию их как истинных. Наряду с основным материалом при подготовке к семинару можно пользоваться дополнительными источниками: специальной научной, научно-популярной, справочной, публицистической литературой, а также материалами, размещенными в глобальной сети Интернет. Это определяющий этап самостоятельной работы, он очень сложен и важен так как самостоятельные суждения по изучаемой проблеме формируются именно здесь, в том числе в Вашем умении работать с научной литературой.</w:t>
            </w:r>
          </w:p>
        </w:tc>
      </w:tr>
      <w:tr w:rsidR="00AE6661" w:rsidRPr="00102CC0" w:rsidTr="00BC32D2">
        <w:tc>
          <w:tcPr>
            <w:tcW w:w="562" w:type="dxa"/>
          </w:tcPr>
          <w:p w:rsidR="00AE6661" w:rsidRPr="00102CC0" w:rsidRDefault="00AE6661" w:rsidP="00BC32D2">
            <w:pPr>
              <w:tabs>
                <w:tab w:val="num" w:pos="284"/>
              </w:tabs>
            </w:pPr>
            <w:r w:rsidRPr="00102CC0">
              <w:t>4.</w:t>
            </w:r>
          </w:p>
        </w:tc>
        <w:tc>
          <w:tcPr>
            <w:tcW w:w="2096" w:type="dxa"/>
          </w:tcPr>
          <w:p w:rsidR="00AE6661" w:rsidRPr="00102CC0" w:rsidRDefault="00AE6661" w:rsidP="00BC32D2">
            <w:pPr>
              <w:tabs>
                <w:tab w:val="num" w:pos="284"/>
              </w:tabs>
            </w:pPr>
            <w:r w:rsidRPr="00102CC0">
              <w:t>Подготовка  к рубежному контролю</w:t>
            </w:r>
            <w:r>
              <w:t xml:space="preserve"> (тестированию)</w:t>
            </w:r>
          </w:p>
        </w:tc>
        <w:tc>
          <w:tcPr>
            <w:tcW w:w="6798" w:type="dxa"/>
          </w:tcPr>
          <w:p w:rsidR="00AE6661" w:rsidRPr="00102CC0" w:rsidRDefault="00AE6661" w:rsidP="00BC32D2">
            <w:pPr>
              <w:jc w:val="both"/>
            </w:pPr>
            <w:r w:rsidRPr="00102CC0">
              <w:t>Межсессионный (рубежный) контроль - одна из форм текущего контроля, составляющих внутри</w:t>
            </w:r>
            <w:r>
              <w:t>-</w:t>
            </w:r>
            <w:r w:rsidRPr="00102CC0">
              <w:t xml:space="preserve">вузовскую систему гарантии качества подготовки специалистов, бакалавров и магистров в общей системе внутренней оценки качества образования в Институте. Межсессионный (рубежный) контроль проводится в первом и втором учебном полугодии до начала зачетно-экзаменационной сессии. Время проведения в первом полугодии – конец октября/начало ноября текущего года, во втором полугодии – конец марта/начало апреля текущего года. Конкретные сроки межсессионного (рубежного) контроля корректируются кафедрами в соответствии с особенностями РП, календарно-тематическим планом курса. Проведение межсессионного (рубежного) контроля направлено на решение следующих задач: </w:t>
            </w:r>
          </w:p>
          <w:p w:rsidR="00AE6661" w:rsidRPr="00102CC0" w:rsidRDefault="00AE6661" w:rsidP="00BC32D2">
            <w:pPr>
              <w:pStyle w:val="a9"/>
              <w:numPr>
                <w:ilvl w:val="0"/>
                <w:numId w:val="2"/>
              </w:numPr>
              <w:tabs>
                <w:tab w:val="clear" w:pos="1429"/>
              </w:tabs>
              <w:ind w:left="288" w:hanging="288"/>
              <w:jc w:val="both"/>
            </w:pPr>
            <w:r w:rsidRPr="00102CC0">
              <w:t xml:space="preserve">проверка качества и результатов усвоения обучающимися пройденного текущего учебного материала; </w:t>
            </w:r>
          </w:p>
          <w:p w:rsidR="00AE6661" w:rsidRPr="00102CC0" w:rsidRDefault="00AE6661" w:rsidP="00BC32D2">
            <w:pPr>
              <w:pStyle w:val="a9"/>
              <w:numPr>
                <w:ilvl w:val="0"/>
                <w:numId w:val="2"/>
              </w:numPr>
              <w:tabs>
                <w:tab w:val="clear" w:pos="1429"/>
              </w:tabs>
              <w:ind w:left="288" w:hanging="288"/>
              <w:jc w:val="both"/>
            </w:pPr>
            <w:r w:rsidRPr="00102CC0">
              <w:t xml:space="preserve">стимулирование самостоятельной внеаудиторной работы обучающихся и помощь в более целенаправленной подготовке к сессии; </w:t>
            </w:r>
          </w:p>
          <w:p w:rsidR="00AE6661" w:rsidRPr="00102CC0" w:rsidRDefault="00AE6661" w:rsidP="00BC32D2">
            <w:pPr>
              <w:pStyle w:val="a9"/>
              <w:numPr>
                <w:ilvl w:val="0"/>
                <w:numId w:val="2"/>
              </w:numPr>
              <w:tabs>
                <w:tab w:val="clear" w:pos="1429"/>
              </w:tabs>
              <w:ind w:left="288" w:hanging="288"/>
              <w:jc w:val="both"/>
            </w:pPr>
            <w:r w:rsidRPr="00102CC0">
              <w:t>повышение ответственности кафедр и преподавателей за качество организации учебного процесса</w:t>
            </w:r>
          </w:p>
          <w:p w:rsidR="00AE6661" w:rsidRPr="00102CC0" w:rsidRDefault="00AE6661" w:rsidP="00BC32D2">
            <w:pPr>
              <w:jc w:val="both"/>
            </w:pPr>
            <w:r w:rsidRPr="00793195">
              <w:t>Межсессионный рубежный контроль по дисциплине «Инструментоведение» проводится в форме ответов на типовые вопросы по курсу (тестов</w:t>
            </w:r>
            <w:r>
              <w:t>). Вопросы</w:t>
            </w:r>
            <w:r w:rsidRPr="00102CC0">
              <w:t xml:space="preserve"> формируются на основе пройденного студентами учебного материала от начала семестра до рубежного контроля. </w:t>
            </w:r>
          </w:p>
          <w:p w:rsidR="00AE6661" w:rsidRPr="00102CC0" w:rsidRDefault="00AE6661" w:rsidP="00BC32D2">
            <w:pPr>
              <w:jc w:val="both"/>
            </w:pPr>
            <w:r w:rsidRPr="00102CC0">
              <w:t>Подг</w:t>
            </w:r>
            <w:r>
              <w:t>отовка к проведению рубежного контроля</w:t>
            </w:r>
            <w:r w:rsidRPr="00102CC0">
              <w:t xml:space="preserve"> заключается в систематизации и повторении материала пройденных тем курса, поверки и структурировании конспектов, изучении дополнительной литературы по пройденным темам курса, самопроверка.</w:t>
            </w:r>
          </w:p>
        </w:tc>
      </w:tr>
      <w:tr w:rsidR="00AE6661" w:rsidRPr="00102CC0" w:rsidTr="00BC32D2">
        <w:tc>
          <w:tcPr>
            <w:tcW w:w="562" w:type="dxa"/>
          </w:tcPr>
          <w:p w:rsidR="00AE6661" w:rsidRPr="00102CC0" w:rsidRDefault="00AE6661" w:rsidP="00BC32D2">
            <w:pPr>
              <w:tabs>
                <w:tab w:val="num" w:pos="284"/>
              </w:tabs>
            </w:pPr>
          </w:p>
        </w:tc>
        <w:tc>
          <w:tcPr>
            <w:tcW w:w="2096" w:type="dxa"/>
          </w:tcPr>
          <w:p w:rsidR="00AE6661" w:rsidRPr="00102CC0" w:rsidRDefault="00AE6661" w:rsidP="00BC32D2">
            <w:pPr>
              <w:tabs>
                <w:tab w:val="num" w:pos="284"/>
              </w:tabs>
            </w:pPr>
            <w:r>
              <w:t>Итоговая оценка</w:t>
            </w:r>
          </w:p>
        </w:tc>
        <w:tc>
          <w:tcPr>
            <w:tcW w:w="6798" w:type="dxa"/>
          </w:tcPr>
          <w:p w:rsidR="00AE6661" w:rsidRPr="00793195" w:rsidRDefault="00AE6661" w:rsidP="00BC32D2">
            <w:pPr>
              <w:tabs>
                <w:tab w:val="num" w:pos="284"/>
              </w:tabs>
              <w:jc w:val="both"/>
              <w:rPr>
                <w:lang w:eastAsia="ar-SA"/>
              </w:rPr>
            </w:pPr>
            <w:r w:rsidRPr="00793195">
              <w:rPr>
                <w:lang w:eastAsia="ar-SA"/>
              </w:rPr>
              <w:t xml:space="preserve">Итоговая оценка - вид аттестации, предусмотренный </w:t>
            </w:r>
            <w:r w:rsidRPr="00793195">
              <w:rPr>
                <w:shd w:val="clear" w:color="auto" w:fill="FFFFFF"/>
              </w:rPr>
              <w:t xml:space="preserve">Положением о пятибалльной системе оценок, </w:t>
            </w:r>
            <w:r w:rsidRPr="00793195">
              <w:rPr>
                <w:lang w:eastAsia="ar-SA"/>
              </w:rPr>
              <w:t xml:space="preserve"> проводится в форме подсчета среднего балла из суммы баллов, полученных студентом в течение семестра по текущему контролю, рубежному контролю, по результатам активности студента в течение семестра, выполнению письменных работ, подготовки презентаций, ответов на занятиях семинарского типа. </w:t>
            </w:r>
          </w:p>
          <w:p w:rsidR="00AE6661" w:rsidRPr="00793195" w:rsidRDefault="00AE6661" w:rsidP="00BC32D2">
            <w:pPr>
              <w:tabs>
                <w:tab w:val="num" w:pos="284"/>
              </w:tabs>
              <w:jc w:val="both"/>
              <w:rPr>
                <w:lang w:eastAsia="ar-SA"/>
              </w:rPr>
            </w:pPr>
            <w:r w:rsidRPr="00793195">
              <w:rPr>
                <w:lang w:eastAsia="ar-SA"/>
              </w:rPr>
              <w:t xml:space="preserve">Также   преподаватель   может учесть при выставлении итоговой оценки участие студента во внеаудиторных мероприятиях, связанных с изучаемой дисциплиной: участие в конференциях, круглых столах, симпозиумах, публикации в студенческих научных журналах и сборниках и т.д. </w:t>
            </w:r>
          </w:p>
          <w:p w:rsidR="00AE6661" w:rsidRPr="00102CC0" w:rsidRDefault="00AE6661" w:rsidP="00BC32D2">
            <w:pPr>
              <w:tabs>
                <w:tab w:val="num" w:pos="284"/>
              </w:tabs>
              <w:jc w:val="both"/>
            </w:pPr>
            <w:r w:rsidRPr="00793195">
              <w:rPr>
                <w:lang w:eastAsia="ar-SA"/>
              </w:rPr>
              <w:t>Студенту необходимо предоставить документы, подтверждающие участие во внеаудиторных мероприятиях, связанных с изучаемой дисциплиной (портфолио студента).</w:t>
            </w:r>
          </w:p>
          <w:p w:rsidR="00AE6661" w:rsidRPr="00102CC0" w:rsidRDefault="00AE6661" w:rsidP="00BC32D2">
            <w:pPr>
              <w:tabs>
                <w:tab w:val="num" w:pos="284"/>
              </w:tabs>
              <w:jc w:val="both"/>
            </w:pPr>
          </w:p>
        </w:tc>
      </w:tr>
      <w:tr w:rsidR="00AE6661" w:rsidRPr="00102CC0" w:rsidTr="00BC32D2">
        <w:tc>
          <w:tcPr>
            <w:tcW w:w="562" w:type="dxa"/>
          </w:tcPr>
          <w:p w:rsidR="00AE6661" w:rsidRPr="00102CC0" w:rsidRDefault="00AE6661" w:rsidP="00BC32D2">
            <w:pPr>
              <w:tabs>
                <w:tab w:val="num" w:pos="284"/>
              </w:tabs>
            </w:pPr>
          </w:p>
        </w:tc>
        <w:tc>
          <w:tcPr>
            <w:tcW w:w="2096" w:type="dxa"/>
          </w:tcPr>
          <w:p w:rsidR="00AE6661" w:rsidRPr="00102CC0" w:rsidRDefault="00AE6661" w:rsidP="00BC32D2">
            <w:pPr>
              <w:tabs>
                <w:tab w:val="num" w:pos="284"/>
              </w:tabs>
            </w:pPr>
            <w:r w:rsidRPr="00102CC0">
              <w:t>Подготовка к промежуточной аттестации</w:t>
            </w:r>
          </w:p>
        </w:tc>
        <w:tc>
          <w:tcPr>
            <w:tcW w:w="6798" w:type="dxa"/>
          </w:tcPr>
          <w:p w:rsidR="00AE6661" w:rsidRPr="00102CC0" w:rsidRDefault="00AE6661" w:rsidP="00BC32D2">
            <w:pPr>
              <w:jc w:val="both"/>
            </w:pPr>
            <w:r w:rsidRPr="00102CC0">
              <w:t>Промежуточной аттестацией по дисциплине «</w:t>
            </w:r>
            <w:r>
              <w:t xml:space="preserve">Инструментоведение» </w:t>
            </w:r>
            <w:r w:rsidRPr="00102CC0">
              <w:t xml:space="preserve"> является </w:t>
            </w:r>
            <w:r>
              <w:t xml:space="preserve"> </w:t>
            </w:r>
            <w:r>
              <w:rPr>
                <w:b/>
              </w:rPr>
              <w:t>экзамен</w:t>
            </w:r>
            <w:r w:rsidRPr="00102CC0">
              <w:t>. Подготовка к промежуточной аттестации заключается в систематизации и повторении материала курса, поверки и структурировании конспектов, изучении дополнительной литературы по пройденным темам курса, самопроверка, посещение студентом консультаций</w:t>
            </w:r>
          </w:p>
          <w:p w:rsidR="00AE6661" w:rsidRPr="00102CC0" w:rsidRDefault="00AE6661" w:rsidP="00BC32D2">
            <w:pPr>
              <w:jc w:val="both"/>
            </w:pPr>
            <w:r w:rsidRPr="00102CC0">
              <w:t>Если в процессе самостоятельной  работы над изучением теоретического материала или при решении практических задач у студента возникают вопросы, разрешить которые самостоятельно не удается, необходимо обратиться к преподавателю для получения у него разъяснений или указаний. В своих вопросах студент должен четко выразить, в чем он испытывает затруднения, характер этого затруднения. За консультацией следует обращаться и в случае, если возникнут сомнения в правильности ответов на вопросы самопроверки.</w:t>
            </w:r>
          </w:p>
          <w:p w:rsidR="00AE6661" w:rsidRPr="00102CC0" w:rsidRDefault="00AE6661" w:rsidP="00BC32D2">
            <w:pPr>
              <w:tabs>
                <w:tab w:val="num" w:pos="284"/>
              </w:tabs>
              <w:jc w:val="both"/>
            </w:pPr>
          </w:p>
        </w:tc>
      </w:tr>
    </w:tbl>
    <w:p w:rsidR="00AE6661" w:rsidRDefault="00AE6661" w:rsidP="00AE6661">
      <w:pPr>
        <w:spacing w:after="160" w:line="259" w:lineRule="auto"/>
        <w:rPr>
          <w:b/>
        </w:rPr>
      </w:pPr>
    </w:p>
    <w:p w:rsidR="00AE6661" w:rsidRPr="00102CC0" w:rsidRDefault="00AE6661" w:rsidP="00AE6661">
      <w:pPr>
        <w:ind w:firstLine="720"/>
        <w:jc w:val="center"/>
        <w:rPr>
          <w:b/>
        </w:rPr>
      </w:pPr>
      <w:r w:rsidRPr="00102CC0">
        <w:rPr>
          <w:b/>
        </w:rPr>
        <w:t xml:space="preserve">Тест </w:t>
      </w:r>
    </w:p>
    <w:p w:rsidR="00AE6661" w:rsidRPr="00102CC0" w:rsidRDefault="00AE6661" w:rsidP="00AE6661">
      <w:pPr>
        <w:ind w:firstLine="720"/>
        <w:jc w:val="center"/>
        <w:rPr>
          <w:b/>
        </w:rPr>
      </w:pPr>
    </w:p>
    <w:p w:rsidR="00AE6661" w:rsidRPr="00102CC0" w:rsidRDefault="00AE6661" w:rsidP="00AE6661">
      <w:pPr>
        <w:ind w:firstLine="709"/>
        <w:jc w:val="both"/>
      </w:pPr>
      <w:r w:rsidRPr="00102CC0">
        <w:t>Педагогический тест – это система заданий возрастающей трудности специфической формы, позволяющая качественно оценить структуру и объективно измерить уровень знаний по учебной дисциплине. Во время тестирования студент обычно должен выбрать один правильный ответ из нескольких предложенных.</w:t>
      </w:r>
    </w:p>
    <w:p w:rsidR="00AE6661" w:rsidRDefault="00AE6661" w:rsidP="00AE6661">
      <w:pPr>
        <w:ind w:firstLine="709"/>
        <w:jc w:val="both"/>
      </w:pPr>
      <w:r w:rsidRPr="00102CC0">
        <w:t xml:space="preserve">Тестирование </w:t>
      </w:r>
      <w:r w:rsidRPr="00C331C2">
        <w:t>используется обычно как в обучающих, так и в контроли</w:t>
      </w:r>
      <w:r>
        <w:t>рующих целях. В частности, тесты могут</w:t>
      </w:r>
      <w:r w:rsidRPr="00C331C2">
        <w:t xml:space="preserve"> широко применяются для обучения во время проведения семинарских занятий. Кроме того, тесты могут использоваться как домашнее задание с последующим разбором неправильных ответов на семинаре, как форма отработки пропущенных семинаров, во время проведения консультация и собеседований.</w:t>
      </w:r>
    </w:p>
    <w:p w:rsidR="00AE6661" w:rsidRPr="00C331C2" w:rsidRDefault="00AE6661" w:rsidP="00AE6661">
      <w:pPr>
        <w:ind w:firstLine="709"/>
        <w:jc w:val="both"/>
      </w:pPr>
      <w:r w:rsidRPr="00102CC0">
        <w:t xml:space="preserve">При </w:t>
      </w:r>
      <w:r>
        <w:t xml:space="preserve">использовании в качестве </w:t>
      </w:r>
      <w:r w:rsidRPr="00102CC0">
        <w:t>контроля на семинарском занятии контрольной работы, преподаватель обычно заранее определяет для студентов круг вопросов для предварительной подготовки. Контрольная работа проводится, как правило, по вариантам.</w:t>
      </w:r>
    </w:p>
    <w:p w:rsidR="00AE6661" w:rsidRPr="00C331C2" w:rsidRDefault="00AE6661" w:rsidP="00AE6661">
      <w:pPr>
        <w:ind w:firstLine="709"/>
        <w:jc w:val="both"/>
      </w:pPr>
      <w:r w:rsidRPr="00C331C2">
        <w:t>Тесты могут быть использованы также для самопроверки знаний самими студентами как отдельной темы, так и всего курса. Тестовый контроль позволяет студентам самим определить степень усвоения учебного материала и является эффективной формой подготовки к экзамену. Пользоваться «ключом» с правильными ответами желательно только после самостоятельного решения теста.</w:t>
      </w:r>
    </w:p>
    <w:p w:rsidR="00AE6661" w:rsidRDefault="00AE6661" w:rsidP="00AE6661">
      <w:pPr>
        <w:ind w:firstLine="709"/>
        <w:jc w:val="both"/>
        <w:rPr>
          <w:color w:val="000000"/>
        </w:rPr>
      </w:pPr>
      <w:r w:rsidRPr="00793195">
        <w:t xml:space="preserve">Тестирование  является основной формой  аттестация рубежного контроля, который проводится дважды в учебном году (коне октября - начало ноября, конец марта - начало апреля). </w:t>
      </w:r>
      <w:r w:rsidRPr="00793195">
        <w:rPr>
          <w:color w:val="000000"/>
        </w:rPr>
        <w:t>Студенту предлагается выбрать ответы (или выполнить практические задания) в каждом из 5 тестов. За каждый правильно выполненный тест студент получает 1 балл. За неправильно выполненный тест – 0 баллов (в основе пятибалльная система оценок)</w:t>
      </w:r>
    </w:p>
    <w:p w:rsidR="00AE6661" w:rsidRPr="00102CC0" w:rsidRDefault="00AE6661" w:rsidP="00AE6661">
      <w:pPr>
        <w:ind w:firstLine="709"/>
        <w:jc w:val="both"/>
      </w:pPr>
    </w:p>
    <w:p w:rsidR="00AE6661" w:rsidRPr="00102CC0" w:rsidRDefault="00AE6661" w:rsidP="00AE6661">
      <w:pPr>
        <w:ind w:firstLine="720"/>
        <w:jc w:val="center"/>
        <w:rPr>
          <w:b/>
        </w:rPr>
      </w:pPr>
      <w:r w:rsidRPr="00102CC0">
        <w:rPr>
          <w:b/>
        </w:rPr>
        <w:t>Самопроверка</w:t>
      </w:r>
    </w:p>
    <w:p w:rsidR="00AE6661" w:rsidRPr="00102CC0" w:rsidRDefault="00AE6661" w:rsidP="00AE6661">
      <w:pPr>
        <w:ind w:firstLine="720"/>
        <w:jc w:val="center"/>
        <w:rPr>
          <w:b/>
        </w:rPr>
      </w:pPr>
    </w:p>
    <w:p w:rsidR="00AE6661" w:rsidRPr="00102CC0" w:rsidRDefault="00AE6661" w:rsidP="00AE6661">
      <w:pPr>
        <w:ind w:firstLine="720"/>
        <w:jc w:val="both"/>
      </w:pPr>
      <w:r w:rsidRPr="00102CC0">
        <w:t>После изучения определенной темы по записям в конспекте и учебнику, а также решения обсуждения проблемы на семинарских занятиях студенту рекомендуется, используя лист опорных сигналов, воспроизвести по памяти определения, выводы и формулировки основных положений и доказательств.</w:t>
      </w:r>
    </w:p>
    <w:p w:rsidR="00AE6661" w:rsidRPr="00102CC0" w:rsidRDefault="00AE6661" w:rsidP="00AE6661">
      <w:pPr>
        <w:ind w:firstLine="720"/>
        <w:jc w:val="both"/>
      </w:pPr>
      <w:r w:rsidRPr="00102CC0">
        <w:t>В случае необходимости нужно еще раз внимательно разобраться в материале.</w:t>
      </w:r>
    </w:p>
    <w:p w:rsidR="00AE6661" w:rsidRPr="00102CC0" w:rsidRDefault="00AE6661" w:rsidP="00AE6661">
      <w:pPr>
        <w:ind w:firstLine="720"/>
        <w:jc w:val="both"/>
      </w:pPr>
      <w:r w:rsidRPr="00102CC0">
        <w:t>Иногда недостаточность усвоения того или иного вопроса выясняется только при изучении дальнейшего материала. В этом случае надо вернуться назад и повторить плохо усвоенный материал. Важный критерий усвоения теоретического материала - пройти тестирование по пройденному материалу. Однако следует помнить, что правильное решение</w:t>
      </w:r>
      <w:r>
        <w:t xml:space="preserve"> </w:t>
      </w:r>
      <w:r w:rsidRPr="00102CC0">
        <w:t xml:space="preserve">  теста может получиться в результате применения механически заученных без понимания сущности теоретических положений.</w:t>
      </w:r>
    </w:p>
    <w:p w:rsidR="00AE6661" w:rsidRPr="00102CC0" w:rsidRDefault="00AE6661" w:rsidP="00AE6661">
      <w:pPr>
        <w:jc w:val="center"/>
      </w:pPr>
    </w:p>
    <w:p w:rsidR="00AE6661" w:rsidRPr="00102CC0" w:rsidRDefault="00AE6661" w:rsidP="00AE6661">
      <w:pPr>
        <w:jc w:val="center"/>
      </w:pPr>
      <w:r w:rsidRPr="00102CC0">
        <w:t>Самопроверка включает:</w:t>
      </w:r>
    </w:p>
    <w:p w:rsidR="00AE6661" w:rsidRPr="00102CC0" w:rsidRDefault="00AE6661" w:rsidP="00AE6661">
      <w:pPr>
        <w:jc w:val="center"/>
      </w:pPr>
    </w:p>
    <w:p w:rsidR="00AE6661" w:rsidRPr="00102CC0" w:rsidRDefault="00AE6661" w:rsidP="00AE6661">
      <w:pPr>
        <w:numPr>
          <w:ilvl w:val="1"/>
          <w:numId w:val="14"/>
        </w:numPr>
        <w:ind w:left="0"/>
        <w:contextualSpacing/>
      </w:pPr>
      <w:r w:rsidRPr="00102CC0">
        <w:t>умение следить за собой: за своим поведением, речью, действиями  и поступками, понимая при этом всю меру ответственности за них;</w:t>
      </w:r>
    </w:p>
    <w:p w:rsidR="00AE6661" w:rsidRPr="00102CC0" w:rsidRDefault="00AE6661" w:rsidP="00AE6661">
      <w:pPr>
        <w:numPr>
          <w:ilvl w:val="1"/>
          <w:numId w:val="14"/>
        </w:numPr>
        <w:ind w:left="0"/>
        <w:contextualSpacing/>
      </w:pPr>
      <w:r w:rsidRPr="00102CC0">
        <w:t>умение контролировать степень понимания и степень прочности   усвоения знаний и умений, познаваемых в учебном заведении, в коллективе, дома;</w:t>
      </w:r>
    </w:p>
    <w:p w:rsidR="00AE6661" w:rsidRPr="00102CC0" w:rsidRDefault="00AE6661" w:rsidP="00AE6661">
      <w:pPr>
        <w:numPr>
          <w:ilvl w:val="1"/>
          <w:numId w:val="14"/>
        </w:numPr>
        <w:ind w:left="0"/>
        <w:contextualSpacing/>
      </w:pPr>
      <w:r w:rsidRPr="00102CC0">
        <w:t>умение критически оценивать результаты своей познавательной деятельности, вообще – своих действий, поступков, труда (самооценка).</w:t>
      </w:r>
    </w:p>
    <w:p w:rsidR="00AE6661" w:rsidRPr="00102CC0" w:rsidRDefault="00AE6661" w:rsidP="00AE6661">
      <w:r w:rsidRPr="00102CC0">
        <w:t xml:space="preserve">      </w:t>
      </w:r>
    </w:p>
    <w:p w:rsidR="00AE6661" w:rsidRPr="00102CC0" w:rsidRDefault="00AE6661" w:rsidP="00AE6661">
      <w:pPr>
        <w:ind w:firstLine="567"/>
        <w:jc w:val="both"/>
      </w:pPr>
      <w:r w:rsidRPr="00102CC0">
        <w:t>Самоконтроль учит ценить свое время, вырабатывает дисциплину труда</w:t>
      </w:r>
    </w:p>
    <w:p w:rsidR="00AE6661" w:rsidRPr="00102CC0" w:rsidRDefault="00AE6661" w:rsidP="00AE6661">
      <w:pPr>
        <w:jc w:val="both"/>
      </w:pPr>
      <w:r w:rsidRPr="00102CC0">
        <w:t>(физического и умственного), позволяет вовремя заметить свои ошибки, вселяет веру в успешное использование знаний и умений на практике.</w:t>
      </w:r>
    </w:p>
    <w:p w:rsidR="00AE6661" w:rsidRPr="00102CC0" w:rsidRDefault="00AE6661" w:rsidP="00AE6661">
      <w:pPr>
        <w:jc w:val="both"/>
      </w:pPr>
      <w:r w:rsidRPr="00102CC0">
        <w:t xml:space="preserve">      Самоконтроль вырабатывается и в учебной практике. Способы самоконтроля могут быть следующими:</w:t>
      </w:r>
    </w:p>
    <w:p w:rsidR="00AE6661" w:rsidRPr="00102CC0" w:rsidRDefault="00AE6661" w:rsidP="00AE6661">
      <w:pPr>
        <w:numPr>
          <w:ilvl w:val="1"/>
          <w:numId w:val="15"/>
        </w:numPr>
        <w:ind w:left="0" w:firstLine="425"/>
        <w:contextualSpacing/>
        <w:jc w:val="both"/>
      </w:pPr>
      <w:r w:rsidRPr="00102CC0">
        <w:t>перечитывание написанного текста и сравнение его с текстом учебной книги;</w:t>
      </w:r>
    </w:p>
    <w:p w:rsidR="00AE6661" w:rsidRPr="00102CC0" w:rsidRDefault="00AE6661" w:rsidP="00AE6661">
      <w:pPr>
        <w:numPr>
          <w:ilvl w:val="1"/>
          <w:numId w:val="15"/>
        </w:numPr>
        <w:ind w:left="0" w:firstLine="425"/>
        <w:contextualSpacing/>
        <w:jc w:val="both"/>
      </w:pPr>
      <w:r w:rsidRPr="00102CC0">
        <w:t>повторное перечитывание материала с продумыванием его по частям;</w:t>
      </w:r>
    </w:p>
    <w:p w:rsidR="00AE6661" w:rsidRPr="00102CC0" w:rsidRDefault="00AE6661" w:rsidP="00AE6661">
      <w:pPr>
        <w:numPr>
          <w:ilvl w:val="1"/>
          <w:numId w:val="15"/>
        </w:numPr>
        <w:ind w:left="0" w:firstLine="425"/>
        <w:contextualSpacing/>
        <w:jc w:val="both"/>
      </w:pPr>
      <w:r w:rsidRPr="00102CC0">
        <w:t>пересказ прочитанного;</w:t>
      </w:r>
    </w:p>
    <w:p w:rsidR="00AE6661" w:rsidRPr="00102CC0" w:rsidRDefault="00AE6661" w:rsidP="00AE6661">
      <w:pPr>
        <w:numPr>
          <w:ilvl w:val="1"/>
          <w:numId w:val="15"/>
        </w:numPr>
        <w:ind w:left="0" w:firstLine="425"/>
        <w:contextualSpacing/>
        <w:jc w:val="both"/>
      </w:pPr>
      <w:r w:rsidRPr="00102CC0">
        <w:t>составление плана, тезисов, формулировок ключевых положений</w:t>
      </w:r>
    </w:p>
    <w:p w:rsidR="00AE6661" w:rsidRPr="00102CC0" w:rsidRDefault="00AE6661" w:rsidP="00AE6661">
      <w:pPr>
        <w:numPr>
          <w:ilvl w:val="1"/>
          <w:numId w:val="15"/>
        </w:numPr>
        <w:ind w:left="0" w:firstLine="425"/>
        <w:contextualSpacing/>
        <w:jc w:val="both"/>
      </w:pPr>
      <w:r w:rsidRPr="00102CC0">
        <w:t>текста по памяти;</w:t>
      </w:r>
    </w:p>
    <w:p w:rsidR="00AE6661" w:rsidRPr="00102CC0" w:rsidRDefault="00AE6661" w:rsidP="00AE6661">
      <w:pPr>
        <w:numPr>
          <w:ilvl w:val="1"/>
          <w:numId w:val="15"/>
        </w:numPr>
        <w:ind w:left="0" w:firstLine="425"/>
        <w:contextualSpacing/>
        <w:jc w:val="both"/>
      </w:pPr>
      <w:r w:rsidRPr="00102CC0">
        <w:t>рассказывание с опорой на иллюстрации, опорные положения;</w:t>
      </w:r>
    </w:p>
    <w:p w:rsidR="00AE6661" w:rsidRPr="00102CC0" w:rsidRDefault="00AE6661" w:rsidP="00AE6661">
      <w:pPr>
        <w:numPr>
          <w:ilvl w:val="1"/>
          <w:numId w:val="15"/>
        </w:numPr>
        <w:ind w:left="0" w:firstLine="425"/>
        <w:contextualSpacing/>
        <w:jc w:val="both"/>
      </w:pPr>
      <w:r w:rsidRPr="00102CC0">
        <w:t>участие во взаимопроверке (анализ и оценка устных ответов,            практических работ своих товарищей; дополнительные вопросы к их ответам; сочинения-рецензии и т.п.).</w:t>
      </w:r>
    </w:p>
    <w:p w:rsidR="00AE6661" w:rsidRPr="00102CC0" w:rsidRDefault="00AE6661" w:rsidP="00AE6661">
      <w:pPr>
        <w:ind w:firstLine="567"/>
        <w:jc w:val="both"/>
      </w:pPr>
      <w:r w:rsidRPr="00102CC0">
        <w:t xml:space="preserve"> Самоконтроль является необходимым элементом учебного труда, прежде всего потому, что он способствует глубокому и прочному овладению знаниями.</w:t>
      </w:r>
    </w:p>
    <w:p w:rsidR="00AE6661" w:rsidRPr="00102CC0" w:rsidRDefault="00AE6661" w:rsidP="00AE6661">
      <w:pPr>
        <w:ind w:firstLine="567"/>
        <w:jc w:val="both"/>
      </w:pPr>
      <w:r w:rsidRPr="00102CC0">
        <w:t xml:space="preserve">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 находить в нем допускаемые недочеты и на этой основе проводить необходимую его коррекцию.</w:t>
      </w:r>
    </w:p>
    <w:p w:rsidR="00AE6661" w:rsidRPr="00102CC0" w:rsidRDefault="00AE6661" w:rsidP="00AE6661">
      <w:pPr>
        <w:ind w:firstLine="567"/>
        <w:jc w:val="both"/>
        <w:rPr>
          <w:b/>
        </w:rPr>
      </w:pPr>
      <w:r>
        <w:t xml:space="preserve"> Н</w:t>
      </w:r>
      <w:r w:rsidRPr="00102CC0">
        <w:t>еобходимо отметить большое воспитательное значение самоконтроля      как    оценочно-результативного    компонента   учебной деятельности. Овладение умениями самоконтроля приучает студентов к планированию учебного труда, способствует углублению их внимания, памяти и выступает как важный фактор развития познавательных способностей.</w:t>
      </w:r>
    </w:p>
    <w:p w:rsidR="00AE6661" w:rsidRPr="00102CC0" w:rsidRDefault="00AE6661" w:rsidP="00AE6661">
      <w:pPr>
        <w:ind w:firstLine="720"/>
        <w:jc w:val="center"/>
        <w:rPr>
          <w:b/>
        </w:rPr>
      </w:pPr>
      <w:r w:rsidRPr="00102CC0">
        <w:rPr>
          <w:b/>
        </w:rPr>
        <w:t>Консультации</w:t>
      </w:r>
    </w:p>
    <w:p w:rsidR="00AE6661" w:rsidRPr="00102CC0" w:rsidRDefault="00AE6661" w:rsidP="00AE6661">
      <w:pPr>
        <w:ind w:firstLine="720"/>
        <w:jc w:val="both"/>
      </w:pPr>
      <w:r w:rsidRPr="00102CC0">
        <w:t>Если в процессе самостоятельной  работы над изучением теоретического материала или при решении практических задач у студента возникают вопросы, разрешить которые самостоятельно не удается, необходимо обратиться к преподавателю для получения у него разъяснений или указаний. В своих вопросах студент должен четко выразить, в чем он испытывает затруднения, характер этого затруднения. За консультацией следует обращаться и в случае, если возникнут сомнения в правильности ответов на вопросы самопроверки.</w:t>
      </w:r>
    </w:p>
    <w:p w:rsidR="00AE6661" w:rsidRPr="00102CC0" w:rsidRDefault="00AE6661" w:rsidP="00AE6661">
      <w:pPr>
        <w:ind w:firstLine="720"/>
        <w:jc w:val="both"/>
        <w:rPr>
          <w:b/>
        </w:rPr>
      </w:pPr>
    </w:p>
    <w:p w:rsidR="00AE6661" w:rsidRPr="00102CC0" w:rsidRDefault="00AE6661" w:rsidP="00AE6661">
      <w:pPr>
        <w:ind w:firstLine="720"/>
        <w:jc w:val="center"/>
        <w:rPr>
          <w:b/>
          <w:bCs/>
        </w:rPr>
      </w:pPr>
      <w:r w:rsidRPr="00102CC0">
        <w:rPr>
          <w:b/>
          <w:bCs/>
        </w:rPr>
        <w:t>Правила написания научных текстов</w:t>
      </w:r>
    </w:p>
    <w:p w:rsidR="00AE6661" w:rsidRPr="00102CC0" w:rsidRDefault="00AE6661" w:rsidP="00AE6661">
      <w:pPr>
        <w:ind w:firstLine="720"/>
        <w:jc w:val="center"/>
        <w:rPr>
          <w:b/>
          <w:bCs/>
        </w:rPr>
      </w:pPr>
      <w:r w:rsidRPr="00102CC0">
        <w:rPr>
          <w:b/>
          <w:bCs/>
        </w:rPr>
        <w:t>(рефератов, эссе, докладов и др. работ):</w:t>
      </w:r>
    </w:p>
    <w:p w:rsidR="00AE6661" w:rsidRPr="00102CC0" w:rsidRDefault="00AE6661" w:rsidP="00AE6661">
      <w:pPr>
        <w:ind w:firstLine="720"/>
        <w:jc w:val="center"/>
      </w:pPr>
    </w:p>
    <w:p w:rsidR="00AE6661" w:rsidRPr="00102CC0" w:rsidRDefault="00AE6661" w:rsidP="00AE6661">
      <w:pPr>
        <w:ind w:firstLine="720"/>
        <w:jc w:val="both"/>
      </w:pPr>
      <w:r w:rsidRPr="00102CC0">
        <w:t>• Важно разобраться сначала, какова истинная цель научного текста -  это поможет студенту разумно распределить свои силы и время.</w:t>
      </w:r>
    </w:p>
    <w:p w:rsidR="00AE6661" w:rsidRPr="00102CC0" w:rsidRDefault="00AE6661" w:rsidP="00AE6661">
      <w:pPr>
        <w:ind w:firstLine="720"/>
        <w:jc w:val="both"/>
      </w:pPr>
      <w:r w:rsidRPr="00102CC0">
        <w:t>• Важно разобраться, кто будет «читателем» Вашей работы.</w:t>
      </w:r>
    </w:p>
    <w:p w:rsidR="00AE6661" w:rsidRPr="00102CC0" w:rsidRDefault="00AE6661" w:rsidP="00AE6661">
      <w:pPr>
        <w:ind w:firstLine="720"/>
        <w:jc w:val="both"/>
      </w:pPr>
      <w:r w:rsidRPr="00102CC0">
        <w:t>• Писать серьезные работы следует тогда, когда есть о чем писать и когда есть настроение поделиться своими рассуждениями.</w:t>
      </w:r>
    </w:p>
    <w:p w:rsidR="00AE6661" w:rsidRPr="00102CC0" w:rsidRDefault="00AE6661" w:rsidP="00AE6661">
      <w:pPr>
        <w:ind w:firstLine="720"/>
        <w:jc w:val="both"/>
      </w:pPr>
      <w:r w:rsidRPr="00102CC0">
        <w:t xml:space="preserve">• Как создать у себя подходящее творческое настроение для работы над научным текстом (как найти «вдохновение»)? </w:t>
      </w:r>
    </w:p>
    <w:p w:rsidR="00AE6661" w:rsidRPr="00102CC0" w:rsidRDefault="00AE6661" w:rsidP="00AE6661">
      <w:pPr>
        <w:ind w:firstLine="720"/>
        <w:jc w:val="both"/>
      </w:pPr>
      <w:r w:rsidRPr="00102CC0">
        <w:t xml:space="preserve">Во-первых, должна быть идея, а для этого нужно научиться либо относиться к разным явлениям и фактам несколько критически (своя идея – как иная точка зрения), либо научиться увлекаться какими-то известными идеями, которые нуждаются в доработке (идея – как оптимистическая позиция и направленность на дальнейшее совершенствование уже известного). </w:t>
      </w:r>
    </w:p>
    <w:p w:rsidR="00AE6661" w:rsidRPr="00102CC0" w:rsidRDefault="00AE6661" w:rsidP="00AE6661">
      <w:pPr>
        <w:ind w:firstLine="720"/>
        <w:jc w:val="both"/>
      </w:pPr>
      <w:r w:rsidRPr="00102CC0">
        <w:t xml:space="preserve">Во-вторых, важно уметь отвлекаться от окружающей суеты (многие талантливые люди просто «пропадают» в этой суете), для чего важно уметь выделять важнейшие приоритеты в своей учебно-исследовательской деятельности. </w:t>
      </w:r>
    </w:p>
    <w:p w:rsidR="00AE6661" w:rsidRPr="00102CC0" w:rsidRDefault="00AE6661" w:rsidP="00AE6661">
      <w:pPr>
        <w:ind w:firstLine="720"/>
        <w:jc w:val="both"/>
      </w:pPr>
      <w:r w:rsidRPr="00102CC0">
        <w:t>В-третьих, научиться организовывать свое время, ведь, как известно, свободное (от всяких глупостей) время – важнейшее условие настоящего творчества, для него наконец-то появляется время. Иногда именно на организацию такого времени уходит немалая часть сил и талантов.</w:t>
      </w:r>
    </w:p>
    <w:p w:rsidR="00AE6661" w:rsidRPr="00102CC0" w:rsidRDefault="00AE6661" w:rsidP="00AE6661">
      <w:pPr>
        <w:ind w:firstLine="720"/>
        <w:jc w:val="both"/>
      </w:pPr>
      <w:r w:rsidRPr="00102CC0">
        <w:t xml:space="preserve">Писать следует ясно и понятно, основные положения формулировать четко и недвусмысленно (чтобы и самому понятно было), а также стремясь структурировать свой текст. Каждый раз надо представлять, что ваш текст будет кто-то читать и ему захочется сориентироваться в нем, быстро находить ответы на интересующие вопросы (заодно представьте себя на месте такого человека). </w:t>
      </w:r>
    </w:p>
    <w:p w:rsidR="00AE6661" w:rsidRPr="00102CC0" w:rsidRDefault="00AE6661" w:rsidP="00AE6661">
      <w:pPr>
        <w:ind w:firstLine="720"/>
        <w:jc w:val="both"/>
      </w:pPr>
      <w:r w:rsidRPr="00102CC0">
        <w:t>Объем текста и различные оформительские требования во многом зависят от принятых в учебном заведении порядков.</w:t>
      </w:r>
      <w:bookmarkStart w:id="6" w:name="_Toc87884424"/>
    </w:p>
    <w:p w:rsidR="00AE6661" w:rsidRPr="00102CC0" w:rsidRDefault="00AE6661" w:rsidP="00AE6661">
      <w:pPr>
        <w:ind w:firstLine="720"/>
        <w:jc w:val="both"/>
      </w:pPr>
    </w:p>
    <w:p w:rsidR="00AE6661" w:rsidRPr="00102CC0" w:rsidRDefault="00AE6661" w:rsidP="00AE6661">
      <w:pPr>
        <w:shd w:val="clear" w:color="auto" w:fill="FFFFFF"/>
        <w:ind w:firstLine="567"/>
        <w:jc w:val="center"/>
        <w:rPr>
          <w:b/>
          <w:bCs/>
        </w:rPr>
      </w:pPr>
      <w:r w:rsidRPr="00102CC0">
        <w:rPr>
          <w:b/>
          <w:bCs/>
        </w:rPr>
        <w:t xml:space="preserve">РЕФЕРАТ </w:t>
      </w:r>
    </w:p>
    <w:p w:rsidR="00AE6661" w:rsidRPr="00102CC0" w:rsidRDefault="00AE6661" w:rsidP="00AE6661">
      <w:pPr>
        <w:shd w:val="clear" w:color="auto" w:fill="FFFFFF"/>
        <w:ind w:firstLine="567"/>
        <w:jc w:val="center"/>
        <w:rPr>
          <w:b/>
          <w:bCs/>
        </w:rPr>
      </w:pPr>
    </w:p>
    <w:p w:rsidR="00AE6661" w:rsidRPr="00102CC0" w:rsidRDefault="00AE6661" w:rsidP="00AE6661">
      <w:pPr>
        <w:ind w:firstLine="567"/>
        <w:jc w:val="both"/>
        <w:textAlignment w:val="baseline"/>
      </w:pPr>
      <w:r w:rsidRPr="00102CC0">
        <w:rPr>
          <w:b/>
          <w:bCs/>
          <w:bdr w:val="none" w:sz="0" w:space="0" w:color="auto" w:frame="1"/>
        </w:rPr>
        <w:t>Реферат</w:t>
      </w:r>
      <w:r w:rsidRPr="00102CC0">
        <w:t> – слово латинское, по-русски дословно переводится как написание сообщения или публичного доклада. Чаще всего это слово употребляется для определения последовательного, убедительного и краткого изложения или написания сущности какого-либо вопроса или темы научно-практического характера.</w:t>
      </w:r>
    </w:p>
    <w:p w:rsidR="00AE6661" w:rsidRPr="00102CC0" w:rsidRDefault="00AE6661" w:rsidP="00AE6661">
      <w:pPr>
        <w:ind w:firstLine="567"/>
        <w:jc w:val="both"/>
        <w:textAlignment w:val="baseline"/>
      </w:pPr>
      <w:r w:rsidRPr="00102CC0">
        <w:t>Изложение или описание сущности научной работы, выполненной самим автором, называется авторефератом. Например, автореферат диссертации на соискание научной степени кандидата или доктора наук. Автореферат – это последовательное и краткое изложение работы самого автора.</w:t>
      </w:r>
    </w:p>
    <w:p w:rsidR="00AE6661" w:rsidRPr="00102CC0" w:rsidRDefault="00AE6661" w:rsidP="00AE6661">
      <w:pPr>
        <w:ind w:firstLine="567"/>
        <w:jc w:val="both"/>
        <w:textAlignment w:val="baseline"/>
      </w:pPr>
      <w:r w:rsidRPr="00102CC0">
        <w:t> </w:t>
      </w:r>
      <w:r w:rsidRPr="00102CC0">
        <w:rPr>
          <w:b/>
          <w:bCs/>
          <w:bdr w:val="none" w:sz="0" w:space="0" w:color="auto" w:frame="1"/>
        </w:rPr>
        <w:t>Написание реферата подразделяется на два периода:</w:t>
      </w:r>
    </w:p>
    <w:p w:rsidR="00AE6661" w:rsidRPr="00102CC0" w:rsidRDefault="00AE6661" w:rsidP="00AE6661">
      <w:pPr>
        <w:numPr>
          <w:ilvl w:val="0"/>
          <w:numId w:val="11"/>
        </w:numPr>
        <w:tabs>
          <w:tab w:val="left" w:pos="1560"/>
        </w:tabs>
        <w:ind w:left="0" w:firstLine="567"/>
        <w:jc w:val="both"/>
      </w:pPr>
      <w:r w:rsidRPr="00102CC0">
        <w:t>период подготовки реферата.</w:t>
      </w:r>
    </w:p>
    <w:p w:rsidR="00AE6661" w:rsidRPr="00102CC0" w:rsidRDefault="00AE6661" w:rsidP="00AE6661">
      <w:pPr>
        <w:numPr>
          <w:ilvl w:val="0"/>
          <w:numId w:val="11"/>
        </w:numPr>
        <w:tabs>
          <w:tab w:val="left" w:pos="1560"/>
        </w:tabs>
        <w:ind w:left="0" w:firstLine="567"/>
        <w:jc w:val="both"/>
      </w:pPr>
      <w:r w:rsidRPr="00102CC0">
        <w:t>период работа над текстом и оформлением реферата</w:t>
      </w:r>
    </w:p>
    <w:p w:rsidR="00AE6661" w:rsidRPr="00102CC0" w:rsidRDefault="00AE6661" w:rsidP="00AE6661">
      <w:pPr>
        <w:tabs>
          <w:tab w:val="left" w:pos="1560"/>
        </w:tabs>
        <w:jc w:val="both"/>
      </w:pPr>
      <w:r w:rsidRPr="00102CC0">
        <w:t>Период подготовки реферата, складывается из следующих этапов:</w:t>
      </w:r>
    </w:p>
    <w:p w:rsidR="00AE6661" w:rsidRPr="00102CC0" w:rsidRDefault="00AE6661" w:rsidP="00AE6661">
      <w:pPr>
        <w:ind w:firstLine="567"/>
        <w:jc w:val="both"/>
        <w:textAlignment w:val="baseline"/>
      </w:pPr>
      <w:r w:rsidRPr="00102CC0">
        <w:t> 1.1. Этап – предварительная подготовка. Она выражается в уточнении названия реферата. Название должно быть кратким и выразительным.</w:t>
      </w:r>
    </w:p>
    <w:p w:rsidR="00AE6661" w:rsidRPr="00102CC0" w:rsidRDefault="00AE6661" w:rsidP="00AE6661">
      <w:pPr>
        <w:ind w:firstLine="567"/>
        <w:jc w:val="both"/>
        <w:textAlignment w:val="baseline"/>
      </w:pPr>
      <w:r w:rsidRPr="00102CC0">
        <w:t>1.2. Этап – библиографическая работа. Сюда же входит работа со справочным изданиями, библиографическими указателями и справочниками, энциклопедиями и различного рода обозрениями, просмотр газет, журналов и других работ.</w:t>
      </w:r>
    </w:p>
    <w:p w:rsidR="00AE6661" w:rsidRPr="00102CC0" w:rsidRDefault="00AE6661" w:rsidP="00AE6661">
      <w:pPr>
        <w:ind w:firstLine="567"/>
        <w:jc w:val="both"/>
        <w:textAlignment w:val="baseline"/>
      </w:pPr>
      <w:r w:rsidRPr="00102CC0">
        <w:t>1.3. Этап – первичная работа с книгами, журналами, газетными статьями и прочим информационным материалом.</w:t>
      </w:r>
    </w:p>
    <w:p w:rsidR="00AE6661" w:rsidRPr="00102CC0" w:rsidRDefault="00AE6661" w:rsidP="00AE6661">
      <w:pPr>
        <w:ind w:firstLine="567"/>
        <w:jc w:val="both"/>
        <w:textAlignment w:val="baseline"/>
      </w:pPr>
      <w:r w:rsidRPr="00102CC0">
        <w:t>Первичная работа заключается в просмотре названий, оглавлений, вводных разделов, заключений и выводов работ, а также в просмотре таблиц, схем и рисунков. Сюда же входит регистрация и отбор литературы, необходимой для написания реферата. Существует карточный и тетрадный способы регистрации и отбора литературы для написания реферата. Лучше карточный – карточки при необходимости  можно систематизировать, что и делается почти всеми при написании реферата.</w:t>
      </w:r>
    </w:p>
    <w:p w:rsidR="00AE6661" w:rsidRPr="00102CC0" w:rsidRDefault="00AE6661" w:rsidP="00AE6661">
      <w:pPr>
        <w:ind w:firstLine="567"/>
        <w:jc w:val="both"/>
        <w:textAlignment w:val="baseline"/>
      </w:pPr>
      <w:r w:rsidRPr="00102CC0">
        <w:t xml:space="preserve">1.4. Этап – сплошное  и выборочное чтение, а также изучение литературы и ее обработка, т.е. записывание. </w:t>
      </w:r>
    </w:p>
    <w:p w:rsidR="00AE6661" w:rsidRPr="00102CC0" w:rsidRDefault="00AE6661" w:rsidP="00AE6661">
      <w:pPr>
        <w:ind w:firstLine="567"/>
        <w:jc w:val="both"/>
        <w:textAlignment w:val="baseline"/>
      </w:pPr>
      <w:r w:rsidRPr="00102CC0">
        <w:t>Для составления реферата применяется три вида записей: 1 – конспект, 2 – аннотация, 3 – цитата.</w:t>
      </w:r>
    </w:p>
    <w:p w:rsidR="00AE6661" w:rsidRPr="00102CC0" w:rsidRDefault="00AE6661" w:rsidP="00AE6661">
      <w:pPr>
        <w:ind w:firstLine="567"/>
        <w:jc w:val="both"/>
        <w:textAlignment w:val="baseline"/>
      </w:pPr>
      <w:r w:rsidRPr="00102CC0">
        <w:rPr>
          <w:b/>
          <w:bCs/>
          <w:bdr w:val="none" w:sz="0" w:space="0" w:color="auto" w:frame="1"/>
        </w:rPr>
        <w:t>Конспект</w:t>
      </w:r>
      <w:r w:rsidRPr="00102CC0">
        <w:t> – это краткое или подробное переработанное автором письменное изложение какой-либо работы: сочинения, лекции, доклада, или одного первоисточника. Очень важно выделять в конспекте общие положения, заголовки, теоремы и формулы. Текст такой копии и называется конспектом, а процесс его написания – конспектированием.</w:t>
      </w:r>
    </w:p>
    <w:p w:rsidR="00AE6661" w:rsidRPr="00102CC0" w:rsidRDefault="00AE6661" w:rsidP="00AE6661">
      <w:pPr>
        <w:ind w:firstLine="567"/>
        <w:jc w:val="both"/>
        <w:textAlignment w:val="baseline"/>
      </w:pPr>
      <w:r w:rsidRPr="00102CC0">
        <w:t>Следует отметить, что написание объемного и подробного конспекта требует от автора способности  к творческой деятельности. В подробном конспекте аврору приходится делать соответствующие пояснения, приводить примеры, составлять план и коротко отвечать на вопросы плана, т.е. записывать тезисы (см. ниже).</w:t>
      </w:r>
    </w:p>
    <w:p w:rsidR="00AE6661" w:rsidRPr="00102CC0" w:rsidRDefault="00AE6661" w:rsidP="00AE6661">
      <w:pPr>
        <w:ind w:firstLine="567"/>
        <w:jc w:val="both"/>
        <w:textAlignment w:val="baseline"/>
      </w:pPr>
      <w:r w:rsidRPr="00102CC0">
        <w:rPr>
          <w:b/>
          <w:bCs/>
          <w:bdr w:val="none" w:sz="0" w:space="0" w:color="auto" w:frame="1"/>
        </w:rPr>
        <w:t>Аннотация</w:t>
      </w:r>
      <w:r w:rsidRPr="00102CC0">
        <w:t> – это краткое изложение основной сути, содержания какой- либо статьи, сочинения, работы с обязательной характеристикой их направленности, ценности, назначения. Обычно в аннотации пишется краткое заключение и выводы работы. Аннотация пишется на обратной стороне карточки, на которой эта работа зарегистрирована. Аннотация является основным и обязательным видом записи при изучении литературы.</w:t>
      </w:r>
    </w:p>
    <w:p w:rsidR="00AE6661" w:rsidRPr="00102CC0" w:rsidRDefault="00AE6661" w:rsidP="00AE6661">
      <w:pPr>
        <w:ind w:firstLine="567"/>
        <w:jc w:val="both"/>
        <w:textAlignment w:val="baseline"/>
      </w:pPr>
      <w:r w:rsidRPr="00102CC0">
        <w:rPr>
          <w:b/>
          <w:bCs/>
          <w:bdr w:val="none" w:sz="0" w:space="0" w:color="auto" w:frame="1"/>
        </w:rPr>
        <w:t>Цитата</w:t>
      </w:r>
      <w:r w:rsidRPr="00102CC0">
        <w:t> – это дословная выдержка из текста, изречение автора, которое приводится для подтверждения некоторых фактов и соображений. Под цитатой обязательно указывается фамилия автора.</w:t>
      </w:r>
    </w:p>
    <w:p w:rsidR="00AE6661" w:rsidRPr="00102CC0" w:rsidRDefault="00AE6661" w:rsidP="00AE6661">
      <w:pPr>
        <w:ind w:firstLine="567"/>
        <w:jc w:val="both"/>
        <w:textAlignment w:val="baseline"/>
      </w:pPr>
      <w:r w:rsidRPr="00102CC0">
        <w:t>1.5. Этап – заключительная работа периода подготовки. Он сводится главным образом к составлению плана написания реферата в соответствии с подобранным  и изученным материалом. Только после составления плана и накопления достаточного количества данных приступают к написанию и оформлению реферата.</w:t>
      </w:r>
    </w:p>
    <w:p w:rsidR="00AE6661" w:rsidRPr="00102CC0" w:rsidRDefault="00AE6661" w:rsidP="00AE6661">
      <w:pPr>
        <w:ind w:firstLine="567"/>
        <w:jc w:val="both"/>
        <w:textAlignment w:val="baseline"/>
      </w:pPr>
      <w:r w:rsidRPr="00102CC0">
        <w:t> 2 период – написание и оформление реферата.</w:t>
      </w:r>
    </w:p>
    <w:p w:rsidR="00AE6661" w:rsidRPr="00102CC0" w:rsidRDefault="00AE6661" w:rsidP="00AE6661">
      <w:pPr>
        <w:ind w:firstLine="567"/>
        <w:jc w:val="both"/>
        <w:textAlignment w:val="baseline"/>
      </w:pPr>
      <w:r w:rsidRPr="00102CC0">
        <w:t>Он в свою очередь подразделяется на следующие этапы:</w:t>
      </w:r>
    </w:p>
    <w:p w:rsidR="00AE6661" w:rsidRPr="00102CC0" w:rsidRDefault="00AE6661" w:rsidP="00AE6661">
      <w:pPr>
        <w:ind w:firstLine="567"/>
        <w:jc w:val="both"/>
        <w:textAlignment w:val="baseline"/>
      </w:pPr>
      <w:r w:rsidRPr="00102CC0">
        <w:t xml:space="preserve"> 2.1  Написание и оформление титульного листа, на котором обязательно пишется тема реферата, а также название института (организации), год издания, фамилия автора и руководителя и другие данные. </w:t>
      </w:r>
    </w:p>
    <w:p w:rsidR="00AE6661" w:rsidRPr="00102CC0" w:rsidRDefault="00AE6661" w:rsidP="00AE6661">
      <w:pPr>
        <w:ind w:firstLine="567"/>
        <w:jc w:val="both"/>
        <w:textAlignment w:val="baseline"/>
      </w:pPr>
      <w:r w:rsidRPr="00102CC0">
        <w:t>2.2  Введение в этой части пишется значимость темы, цели и задачи реферата.</w:t>
      </w:r>
    </w:p>
    <w:p w:rsidR="00AE6661" w:rsidRPr="00102CC0" w:rsidRDefault="00AE6661" w:rsidP="00AE6661">
      <w:pPr>
        <w:ind w:firstLine="567"/>
        <w:jc w:val="both"/>
        <w:textAlignment w:val="baseline"/>
      </w:pPr>
      <w:r w:rsidRPr="00102CC0">
        <w:t>2.3 Литературный обзор является специальной частью реферата, в которой приводятся все собранные автором литературные данные, показывается степень изученности затронутой темы, излагаются предварительные ответы на вопросы и задачи, поставленные в первой части или введении реферата.</w:t>
      </w:r>
    </w:p>
    <w:p w:rsidR="00AE6661" w:rsidRPr="00102CC0" w:rsidRDefault="00AE6661" w:rsidP="00AE6661">
      <w:pPr>
        <w:ind w:firstLine="567"/>
        <w:jc w:val="both"/>
        <w:textAlignment w:val="baseline"/>
      </w:pPr>
      <w:r w:rsidRPr="00102CC0">
        <w:t xml:space="preserve">2.4.Собственные исследования включают все данные, полученные в результате опытов. Собственные исследования излагаются </w:t>
      </w:r>
      <w:r>
        <w:t>с применением схем, таблиц, гра</w:t>
      </w:r>
      <w:r w:rsidRPr="00102CC0">
        <w:t>фиков, рисунков, фотографий.</w:t>
      </w:r>
    </w:p>
    <w:p w:rsidR="00AE6661" w:rsidRPr="00102CC0" w:rsidRDefault="00AE6661" w:rsidP="00AE6661">
      <w:pPr>
        <w:ind w:firstLine="567"/>
        <w:jc w:val="both"/>
        <w:textAlignment w:val="baseline"/>
      </w:pPr>
      <w:r w:rsidRPr="00102CC0">
        <w:t>2.5. Анализ литературных и экспериментальных данных приводится путем сопоставления положений и фактов, приводимых в реферате в литературном обзоре и собственных исследованиях.</w:t>
      </w:r>
    </w:p>
    <w:p w:rsidR="00AE6661" w:rsidRPr="00102CC0" w:rsidRDefault="00AE6661" w:rsidP="00AE6661">
      <w:pPr>
        <w:ind w:firstLine="567"/>
        <w:jc w:val="both"/>
        <w:textAlignment w:val="baseline"/>
      </w:pPr>
      <w:r w:rsidRPr="00102CC0">
        <w:t>2.6. Обобщение. В этой части обобщаются литературные данные и результаты собственных исследований, Обобщение делается в виде заключения, выводов, тезисов.</w:t>
      </w:r>
    </w:p>
    <w:p w:rsidR="00AE6661" w:rsidRPr="00102CC0" w:rsidRDefault="00AE6661" w:rsidP="00AE6661">
      <w:pPr>
        <w:ind w:firstLine="567"/>
        <w:jc w:val="both"/>
        <w:textAlignment w:val="baseline"/>
      </w:pPr>
      <w:r w:rsidRPr="00102CC0">
        <w:rPr>
          <w:b/>
          <w:bCs/>
          <w:bdr w:val="none" w:sz="0" w:space="0" w:color="auto" w:frame="1"/>
        </w:rPr>
        <w:t>Заключение </w:t>
      </w:r>
      <w:r w:rsidRPr="00102CC0">
        <w:t> - это краткое обобщение основных достоверных данных и фактов.</w:t>
      </w:r>
    </w:p>
    <w:p w:rsidR="00AE6661" w:rsidRPr="00102CC0" w:rsidRDefault="00AE6661" w:rsidP="00AE6661">
      <w:pPr>
        <w:ind w:firstLine="567"/>
        <w:jc w:val="both"/>
        <w:textAlignment w:val="baseline"/>
      </w:pPr>
      <w:r w:rsidRPr="00102CC0">
        <w:rPr>
          <w:b/>
          <w:bCs/>
          <w:bdr w:val="none" w:sz="0" w:space="0" w:color="auto" w:frame="1"/>
        </w:rPr>
        <w:t>Выводы</w:t>
      </w:r>
      <w:r w:rsidRPr="00102CC0">
        <w:t> – это обобщение каждого достоверного факта в отдельности, когда фактов много. Выводы должны быть предельно краткими и четкими ответами на задачи реферата</w:t>
      </w:r>
    </w:p>
    <w:p w:rsidR="00AE6661" w:rsidRPr="00102CC0" w:rsidRDefault="00AE6661" w:rsidP="00AE6661">
      <w:pPr>
        <w:ind w:firstLine="567"/>
        <w:jc w:val="both"/>
        <w:textAlignment w:val="baseline"/>
      </w:pPr>
      <w:r w:rsidRPr="00102CC0">
        <w:rPr>
          <w:b/>
          <w:bCs/>
          <w:bdr w:val="none" w:sz="0" w:space="0" w:color="auto" w:frame="1"/>
        </w:rPr>
        <w:t>Тезисы</w:t>
      </w:r>
      <w:r w:rsidRPr="00102CC0">
        <w:t> – представляют собой краткие или развернутые выводы с вводной, поясняющей, обосновывающей и заключительной частями работы. Тезисы включают изложение основных положений всей научной работы от начала до конца.</w:t>
      </w:r>
    </w:p>
    <w:p w:rsidR="00AE6661" w:rsidRPr="00102CC0" w:rsidRDefault="00AE6661" w:rsidP="00AE6661">
      <w:pPr>
        <w:ind w:firstLine="567"/>
        <w:jc w:val="both"/>
        <w:textAlignment w:val="baseline"/>
      </w:pPr>
      <w:r w:rsidRPr="00102CC0">
        <w:t>2.7.Рекомендации или практические предложения. Пишутся в том случае, когда изложенные в реферате положения могут быть использоваться слушателями или читателями реферата в своей жизни и практической деятельности.</w:t>
      </w:r>
    </w:p>
    <w:p w:rsidR="00AE6661" w:rsidRPr="00102CC0" w:rsidRDefault="00AE6661" w:rsidP="00AE6661">
      <w:pPr>
        <w:ind w:firstLine="567"/>
        <w:jc w:val="both"/>
        <w:textAlignment w:val="baseline"/>
      </w:pPr>
      <w:r w:rsidRPr="00102CC0">
        <w:t>2.8. Список использованной литературы. Это один из важных элементов реферата, позволяющий проверить автора и помогающий отыскать основную литературу, в которой можно получить ответы на интересующие вопросы, если эти вопросы не раскрыты в реферате, но интересуют читателя.</w:t>
      </w:r>
    </w:p>
    <w:p w:rsidR="00AE6661" w:rsidRPr="00102CC0" w:rsidRDefault="00AE6661" w:rsidP="00AE6661">
      <w:pPr>
        <w:ind w:firstLine="567"/>
        <w:jc w:val="both"/>
        <w:textAlignment w:val="baseline"/>
      </w:pPr>
      <w:r w:rsidRPr="00102CC0">
        <w:t>Существуют следующий порядок регистрации и оформления литературы: указываются фамилия и инициалы автора, название книги или статьи, номер тома или выпуска, год и место издания, страницы.</w:t>
      </w:r>
    </w:p>
    <w:p w:rsidR="00AE6661" w:rsidRPr="00102CC0" w:rsidRDefault="00AE6661" w:rsidP="00AE6661">
      <w:pPr>
        <w:ind w:firstLine="567"/>
        <w:jc w:val="both"/>
        <w:textAlignment w:val="baseline"/>
      </w:pPr>
      <w:r w:rsidRPr="00102CC0">
        <w:t>Год издания пишут за фамилией и инициалами автора. Оглавление или содержание в рефератах указывается не всегда.</w:t>
      </w:r>
    </w:p>
    <w:p w:rsidR="00AE6661" w:rsidRPr="00102CC0" w:rsidRDefault="00AE6661" w:rsidP="00AE6661">
      <w:pPr>
        <w:shd w:val="clear" w:color="auto" w:fill="FFFFFF"/>
        <w:ind w:firstLine="567"/>
        <w:jc w:val="both"/>
        <w:rPr>
          <w:b/>
          <w:bCs/>
        </w:rPr>
      </w:pPr>
    </w:p>
    <w:p w:rsidR="00AE6661" w:rsidRDefault="00AE6661" w:rsidP="00AE6661">
      <w:pPr>
        <w:shd w:val="clear" w:color="auto" w:fill="FFFFFF"/>
        <w:ind w:firstLine="567"/>
        <w:jc w:val="center"/>
        <w:rPr>
          <w:b/>
          <w:bCs/>
        </w:rPr>
      </w:pPr>
      <w:r w:rsidRPr="00C331C2">
        <w:rPr>
          <w:b/>
          <w:bCs/>
        </w:rPr>
        <w:t>ЭССЕ</w:t>
      </w:r>
    </w:p>
    <w:p w:rsidR="00AE6661" w:rsidRPr="00C331C2" w:rsidRDefault="00AE6661" w:rsidP="00AE6661">
      <w:pPr>
        <w:shd w:val="clear" w:color="auto" w:fill="FFFFFF"/>
        <w:ind w:firstLine="567"/>
        <w:jc w:val="center"/>
        <w:rPr>
          <w:b/>
          <w:bCs/>
        </w:rPr>
      </w:pPr>
    </w:p>
    <w:p w:rsidR="00AE6661" w:rsidRPr="00102CC0" w:rsidRDefault="00AE6661" w:rsidP="00AE6661">
      <w:pPr>
        <w:shd w:val="clear" w:color="auto" w:fill="FFFFFF"/>
        <w:ind w:firstLine="567"/>
        <w:jc w:val="both"/>
        <w:rPr>
          <w:shd w:val="clear" w:color="auto" w:fill="FFFFFF"/>
        </w:rPr>
      </w:pPr>
      <w:r w:rsidRPr="00102CC0">
        <w:rPr>
          <w:shd w:val="clear" w:color="auto" w:fill="FFFFFF"/>
        </w:rPr>
        <w:t>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Специфика дисциплины «Социальная экология» дает возможность использовать: анализ имеющихся статистических данных, анализ материалов из средств массовой информации, подробный обзор точек зрения различных специалистов, подбор и детальный анализ примеров, иллюстрирующих проблему и т.д. В целом построение эссе – это ответ на вопрос или раскрытие темы, которое основано на классической системе доказательств. Фактически написание эссе предполагает проведение теоретического (чаще всего) исследования, результаты которого представлены в виде развернутой системы рассуждений.</w:t>
      </w:r>
    </w:p>
    <w:p w:rsidR="00AE6661" w:rsidRPr="00102CC0" w:rsidRDefault="00AE6661" w:rsidP="00AE6661">
      <w:pPr>
        <w:shd w:val="clear" w:color="auto" w:fill="FFFFFF"/>
        <w:ind w:firstLine="567"/>
        <w:jc w:val="both"/>
        <w:rPr>
          <w:shd w:val="clear" w:color="auto" w:fill="FFFFFF"/>
        </w:rPr>
      </w:pPr>
    </w:p>
    <w:p w:rsidR="00AE6661" w:rsidRPr="00102CC0" w:rsidRDefault="00AE6661" w:rsidP="00AE6661">
      <w:pPr>
        <w:pStyle w:val="ad"/>
        <w:shd w:val="clear" w:color="auto" w:fill="FFFFFF"/>
        <w:jc w:val="both"/>
      </w:pPr>
      <w:r w:rsidRPr="00102CC0">
        <w:rPr>
          <w:rStyle w:val="ae"/>
        </w:rPr>
        <w:t>Структура эссе</w:t>
      </w:r>
    </w:p>
    <w:p w:rsidR="00AE6661" w:rsidRDefault="00AE6661" w:rsidP="00AE6661">
      <w:pPr>
        <w:pStyle w:val="ad"/>
        <w:shd w:val="clear" w:color="auto" w:fill="FFFFFF"/>
        <w:spacing w:before="0" w:beforeAutospacing="0" w:after="0" w:afterAutospacing="0"/>
        <w:jc w:val="both"/>
      </w:pPr>
      <w:r w:rsidRPr="00102CC0">
        <w:t> 1. </w:t>
      </w:r>
      <w:r w:rsidRPr="00102CC0">
        <w:rPr>
          <w:rStyle w:val="ae"/>
        </w:rPr>
        <w:t>Введение</w:t>
      </w:r>
      <w:r w:rsidRPr="00102CC0">
        <w:t> – суть и обоснование выбора данной темы, состоит из ряда компонентов, связ</w:t>
      </w:r>
      <w:r>
        <w:t>анных логически и стилистически.</w:t>
      </w:r>
    </w:p>
    <w:p w:rsidR="00AE6661" w:rsidRPr="00102CC0" w:rsidRDefault="00AE6661" w:rsidP="00AE6661">
      <w:pPr>
        <w:pStyle w:val="ad"/>
        <w:shd w:val="clear" w:color="auto" w:fill="FFFFFF"/>
        <w:spacing w:before="0" w:beforeAutospacing="0" w:after="0" w:afterAutospacing="0"/>
        <w:jc w:val="both"/>
      </w:pPr>
      <w:r>
        <w:t>Н</w:t>
      </w:r>
      <w:r w:rsidRPr="00102CC0">
        <w:t>а этом этапе очень важно правильно </w:t>
      </w:r>
      <w:r w:rsidRPr="00102CC0">
        <w:rPr>
          <w:rStyle w:val="ae"/>
        </w:rPr>
        <w:t>сформулировать вопрос, на который вы собираетесь ответить в ходе своей работы.</w:t>
      </w:r>
      <w:r>
        <w:rPr>
          <w:rStyle w:val="ae"/>
        </w:rPr>
        <w:t xml:space="preserve"> </w:t>
      </w:r>
      <w:r w:rsidRPr="00102CC0">
        <w:t>При работе над введением могут помочь ответы на следующие вопросы: «Надо ли давать определения терминам, прозвучавшим в теме эссе?», «Почему тема, которую я раскрываю, является важной в настоящий момент?», «Какие понятия будут вовлечены в мои рассуждения по теме?», « Могу ли я разделить тему на несколько более мелких подтем?». Например, при работе над предложенной темой «Традиционные и современные модели индивидуального природопользования в Сибири» в качестве подтемы можно сформулировать следующий вопрос: «Какие признаки характерны для традиционной модели природопользования?».</w:t>
      </w:r>
    </w:p>
    <w:p w:rsidR="00AE6661" w:rsidRPr="00102CC0" w:rsidRDefault="00AE6661" w:rsidP="00AE6661">
      <w:pPr>
        <w:pStyle w:val="ad"/>
        <w:shd w:val="clear" w:color="auto" w:fill="FFFFFF"/>
        <w:jc w:val="both"/>
      </w:pPr>
      <w:r w:rsidRPr="00102CC0">
        <w:t>2. </w:t>
      </w:r>
      <w:r w:rsidRPr="00102CC0">
        <w:rPr>
          <w:rStyle w:val="ae"/>
        </w:rPr>
        <w:t>Основная часть</w:t>
      </w:r>
      <w:r w:rsidRPr="00102CC0">
        <w:t> – теоретические основы выбранной проблем</w:t>
      </w:r>
      <w:r>
        <w:t>ы и изложение основного вопроса.</w:t>
      </w:r>
      <w:r w:rsidRPr="00102CC0">
        <w:t xml:space="preserve"> 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Важное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 В зависимости от поставленного вопроса анализ проводится на основе следующих категорий: причина – следствие, общее – особенное, форма – содержание, часть – целое, постоянство – изменчивость.</w:t>
      </w:r>
    </w:p>
    <w:p w:rsidR="00AE6661" w:rsidRPr="00102CC0" w:rsidRDefault="00AE6661" w:rsidP="00AE6661">
      <w:pPr>
        <w:pStyle w:val="ad"/>
        <w:shd w:val="clear" w:color="auto" w:fill="FFFFFF"/>
        <w:jc w:val="both"/>
      </w:pPr>
      <w:r w:rsidRPr="00102CC0">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разделы аргументацией (соответствующей подзаголовкам), необходимо в пределах параграфа ограничить себя рассмотрением одной главной мысли.</w:t>
      </w:r>
    </w:p>
    <w:p w:rsidR="00AE6661" w:rsidRPr="00102CC0" w:rsidRDefault="00AE6661" w:rsidP="00AE6661">
      <w:pPr>
        <w:pStyle w:val="ad"/>
        <w:shd w:val="clear" w:color="auto" w:fill="FFFFFF"/>
        <w:jc w:val="both"/>
      </w:pPr>
      <w:r w:rsidRPr="00102CC0">
        <w:t>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может также свидетельствовать о наличии или отсутствии логичности в освещении темы.</w:t>
      </w:r>
    </w:p>
    <w:p w:rsidR="00AE6661" w:rsidRPr="00102CC0" w:rsidRDefault="00AE6661" w:rsidP="00AE6661">
      <w:pPr>
        <w:pStyle w:val="ad"/>
        <w:shd w:val="clear" w:color="auto" w:fill="FFFFFF"/>
        <w:jc w:val="both"/>
      </w:pPr>
      <w:r w:rsidRPr="00102CC0">
        <w:t>3. </w:t>
      </w:r>
      <w:r w:rsidRPr="00102CC0">
        <w:rPr>
          <w:rStyle w:val="ae"/>
        </w:rPr>
        <w:t>Заключение</w:t>
      </w:r>
      <w:r w:rsidRPr="00102CC0">
        <w:t> – обобщения и аргументированные выводы по теме с указанием области ее применения, рассмотрение взаимосвязи с другими проблемами и т.д. содержит основные итоги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w:t>
      </w:r>
    </w:p>
    <w:p w:rsidR="00AE6661" w:rsidRPr="00102CC0" w:rsidRDefault="00AE6661" w:rsidP="00AE6661">
      <w:pPr>
        <w:tabs>
          <w:tab w:val="num" w:pos="0"/>
        </w:tabs>
        <w:ind w:firstLine="567"/>
        <w:jc w:val="both"/>
      </w:pPr>
    </w:p>
    <w:p w:rsidR="00AE6661" w:rsidRPr="00102CC0" w:rsidRDefault="00AE6661" w:rsidP="00AE6661">
      <w:pPr>
        <w:ind w:firstLine="720"/>
        <w:jc w:val="center"/>
        <w:rPr>
          <w:b/>
          <w:bCs/>
        </w:rPr>
      </w:pPr>
      <w:r w:rsidRPr="00102CC0">
        <w:rPr>
          <w:b/>
          <w:bCs/>
        </w:rPr>
        <w:t>ДОКЛАД</w:t>
      </w:r>
    </w:p>
    <w:p w:rsidR="00AE6661" w:rsidRPr="00102CC0" w:rsidRDefault="00AE6661" w:rsidP="00AE6661">
      <w:pPr>
        <w:ind w:firstLine="720"/>
        <w:jc w:val="both"/>
        <w:rPr>
          <w:b/>
          <w:bCs/>
        </w:rPr>
      </w:pPr>
    </w:p>
    <w:p w:rsidR="00AE6661" w:rsidRPr="00102CC0" w:rsidRDefault="00AE6661" w:rsidP="00AE6661">
      <w:pPr>
        <w:shd w:val="clear" w:color="auto" w:fill="FFFFFF"/>
        <w:ind w:firstLine="567"/>
        <w:jc w:val="both"/>
      </w:pPr>
      <w:r w:rsidRPr="00102CC0">
        <w:t>Цель доклада зависит от целей обобщения материала, который будет содержаться в докладе.</w:t>
      </w:r>
    </w:p>
    <w:p w:rsidR="00AE6661" w:rsidRPr="00102CC0" w:rsidRDefault="00AE6661" w:rsidP="00AE6661">
      <w:pPr>
        <w:shd w:val="clear" w:color="auto" w:fill="FFFFFF"/>
        <w:ind w:firstLine="567"/>
        <w:jc w:val="both"/>
      </w:pPr>
      <w:r w:rsidRPr="00102CC0">
        <w:t>Из цели доклада можно выделить несколько основных задач, которые будут сформированы исходя из полного и разностороннего раскрытия темы в докладе. Обычно выделяют от трех до шести-семи основных задач. Решение этих задач (освещение вопросов, которые включаются в эту тему) может быть решено в строгой последовательности, однако в некоторых случаях возможны варианты последовательности таких задач.</w:t>
      </w:r>
    </w:p>
    <w:p w:rsidR="00AE6661" w:rsidRPr="00102CC0" w:rsidRDefault="00AE6661" w:rsidP="00AE6661">
      <w:pPr>
        <w:shd w:val="clear" w:color="auto" w:fill="FFFFFF"/>
        <w:ind w:firstLine="567"/>
        <w:jc w:val="both"/>
      </w:pPr>
      <w:r w:rsidRPr="00102CC0">
        <w:t>Для доклада необходимо четко представлять, что есть предмет и объект доклада. Объект доклада – рассматриваемое явление или физический объект. Предмет доклада – исследуемое отношение, которое связано с данным объектом. Понимание объекта и предмета доклада необходимо для разностороннего раскрытия темы и исключения смешения материала с материалом, касающемся других объектов и предметов, которые не связаны с основной темой, или не важны для раскрытия данной темы.</w:t>
      </w:r>
    </w:p>
    <w:p w:rsidR="00AE6661" w:rsidRPr="00102CC0" w:rsidRDefault="00AE6661" w:rsidP="00AE6661">
      <w:pPr>
        <w:shd w:val="clear" w:color="auto" w:fill="FFFFFF"/>
        <w:ind w:firstLine="567"/>
        <w:jc w:val="both"/>
      </w:pPr>
      <w:r w:rsidRPr="00102CC0">
        <w:t>После уяснения цели и задач доклада необходимо сформировать план. Этот план определяет основные разделы доклада (пункты) в зависимости от поставленных задач.</w:t>
      </w:r>
    </w:p>
    <w:p w:rsidR="00AE6661" w:rsidRPr="00102CC0" w:rsidRDefault="00AE6661" w:rsidP="00AE6661">
      <w:pPr>
        <w:shd w:val="clear" w:color="auto" w:fill="FFFFFF"/>
        <w:ind w:firstLine="567"/>
        <w:jc w:val="both"/>
      </w:pPr>
      <w:r w:rsidRPr="00102CC0">
        <w:t>Материал для доклада необходимо подбирать, обращая особое внимание на следующие его характеристики:</w:t>
      </w:r>
    </w:p>
    <w:p w:rsidR="00AE6661" w:rsidRPr="00102CC0" w:rsidRDefault="00AE6661" w:rsidP="00AE6661">
      <w:pPr>
        <w:shd w:val="clear" w:color="auto" w:fill="FFFFFF"/>
        <w:ind w:firstLine="567"/>
        <w:jc w:val="both"/>
      </w:pPr>
      <w:r w:rsidRPr="00102CC0">
        <w:t>- отношение к теме исследования;</w:t>
      </w:r>
    </w:p>
    <w:p w:rsidR="00AE6661" w:rsidRPr="00102CC0" w:rsidRDefault="00AE6661" w:rsidP="00AE6661">
      <w:pPr>
        <w:shd w:val="clear" w:color="auto" w:fill="FFFFFF"/>
        <w:ind w:firstLine="567"/>
        <w:jc w:val="both"/>
      </w:pPr>
      <w:r w:rsidRPr="00102CC0">
        <w:t>- компетентность автора материала;</w:t>
      </w:r>
    </w:p>
    <w:p w:rsidR="00AE6661" w:rsidRPr="00102CC0" w:rsidRDefault="00AE6661" w:rsidP="00AE6661">
      <w:pPr>
        <w:shd w:val="clear" w:color="auto" w:fill="FFFFFF"/>
        <w:ind w:firstLine="567"/>
        <w:jc w:val="both"/>
      </w:pPr>
      <w:r w:rsidRPr="00102CC0">
        <w:t>- конкретизация и подробность;</w:t>
      </w:r>
    </w:p>
    <w:p w:rsidR="00AE6661" w:rsidRPr="00102CC0" w:rsidRDefault="00AE6661" w:rsidP="00AE6661">
      <w:pPr>
        <w:shd w:val="clear" w:color="auto" w:fill="FFFFFF"/>
        <w:ind w:firstLine="567"/>
        <w:jc w:val="both"/>
      </w:pPr>
      <w:r w:rsidRPr="00102CC0">
        <w:t>- новизна;</w:t>
      </w:r>
    </w:p>
    <w:p w:rsidR="00AE6661" w:rsidRPr="00102CC0" w:rsidRDefault="00AE6661" w:rsidP="00AE6661">
      <w:pPr>
        <w:shd w:val="clear" w:color="auto" w:fill="FFFFFF"/>
        <w:ind w:firstLine="567"/>
        <w:jc w:val="both"/>
      </w:pPr>
      <w:r w:rsidRPr="00102CC0">
        <w:t>- научность и объективность;</w:t>
      </w:r>
    </w:p>
    <w:p w:rsidR="00AE6661" w:rsidRPr="00102CC0" w:rsidRDefault="00AE6661" w:rsidP="00AE6661">
      <w:pPr>
        <w:shd w:val="clear" w:color="auto" w:fill="FFFFFF"/>
        <w:ind w:firstLine="567"/>
        <w:jc w:val="both"/>
      </w:pPr>
      <w:r w:rsidRPr="00102CC0">
        <w:t>- значение для исследования.</w:t>
      </w:r>
    </w:p>
    <w:p w:rsidR="00AE6661" w:rsidRPr="00102CC0" w:rsidRDefault="00AE6661" w:rsidP="00AE6661">
      <w:pPr>
        <w:shd w:val="clear" w:color="auto" w:fill="FFFFFF"/>
        <w:ind w:firstLine="567"/>
        <w:jc w:val="both"/>
      </w:pPr>
      <w:r w:rsidRPr="00102CC0">
        <w:t>Источник материала: периодические издания, научная литература, материала научных конференций, Интернет- ресурсы. При выборе, например, периодического издания для поиска материала необходимо учитывать общую направленность такого издания, целевую аудиторию. При использовании Интернет- источников важно иметь ввиду, что в них материал может быть ошибочным или неполным, так как глобальная сеть доступна для большого количества пользователей и их квалификация также может различаться. При подборе литературных источников важен год издания, основные цели такого издания. Целевая аудитория и цели книга обычно находятся в введении.</w:t>
      </w:r>
    </w:p>
    <w:p w:rsidR="00AE6661" w:rsidRPr="00102CC0" w:rsidRDefault="00AE6661" w:rsidP="00AE6661">
      <w:pPr>
        <w:shd w:val="clear" w:color="auto" w:fill="FFFFFF"/>
        <w:ind w:firstLine="567"/>
        <w:jc w:val="both"/>
      </w:pPr>
      <w:r w:rsidRPr="00102CC0">
        <w:t>При изложении материала нужно плавно переходить от одного вопроса к следующему, желательно обобщать материал каждого пункта (раздела) доклада используя таки слова, как «таким образом», «итак», «необходимо подчеркнуть» и т.п. Такие обобщения гарантируют правильное и полное восприятие материала аудиторией. </w:t>
      </w:r>
    </w:p>
    <w:p w:rsidR="00AE6661" w:rsidRPr="00102CC0" w:rsidRDefault="00AE6661" w:rsidP="00AE6661">
      <w:pPr>
        <w:shd w:val="clear" w:color="auto" w:fill="FFFFFF"/>
        <w:ind w:firstLine="567"/>
        <w:jc w:val="both"/>
      </w:pPr>
      <w:r w:rsidRPr="00102CC0">
        <w:t>Если в материале используются цитаты или определения других авторов, то необходимо ссылаться на таких авторов. </w:t>
      </w:r>
    </w:p>
    <w:p w:rsidR="00AE6661" w:rsidRPr="00102CC0" w:rsidRDefault="00AE6661" w:rsidP="00AE6661">
      <w:pPr>
        <w:shd w:val="clear" w:color="auto" w:fill="FFFFFF"/>
        <w:ind w:firstLine="567"/>
        <w:jc w:val="both"/>
      </w:pPr>
      <w:r w:rsidRPr="00102CC0">
        <w:t>В конце доклада, должен быть краткий вывод, который показывает, насколько цель доклада была выполнена. В выводе (заключении) должны быть отражены все задачи и степень их выполнения.</w:t>
      </w:r>
    </w:p>
    <w:p w:rsidR="00AE6661" w:rsidRPr="00102CC0" w:rsidRDefault="00AE6661" w:rsidP="00AE6661">
      <w:pPr>
        <w:ind w:firstLine="720"/>
        <w:jc w:val="both"/>
        <w:rPr>
          <w:b/>
          <w:bCs/>
        </w:rPr>
      </w:pPr>
    </w:p>
    <w:bookmarkEnd w:id="6"/>
    <w:p w:rsidR="00AE6661" w:rsidRPr="00102CC0" w:rsidRDefault="00AE6661" w:rsidP="00AE6661">
      <w:pPr>
        <w:ind w:firstLine="720"/>
        <w:jc w:val="both"/>
        <w:rPr>
          <w:b/>
        </w:rPr>
      </w:pPr>
      <w:r>
        <w:rPr>
          <w:b/>
        </w:rPr>
        <w:t xml:space="preserve">                                  </w:t>
      </w:r>
      <w:r w:rsidRPr="00102CC0">
        <w:rPr>
          <w:b/>
        </w:rPr>
        <w:t xml:space="preserve"> Подготовка к экзаменам и зачетам</w:t>
      </w:r>
    </w:p>
    <w:p w:rsidR="00AE6661" w:rsidRPr="00102CC0" w:rsidRDefault="00AE6661" w:rsidP="00AE6661">
      <w:pPr>
        <w:ind w:firstLine="720"/>
        <w:jc w:val="both"/>
      </w:pPr>
      <w:r w:rsidRPr="00102CC0">
        <w:t>Изучение многих общепрофессиональных и специальных дисциплин завершается экзаменом. Подготовка к экзамену способствует закреплению, углублению и обобщению знаний, получаемых, в процессе обучения, а также применению их к решению практических задач. Готовясь к экзамену, студент ликвидирует имеющиеся пробелы в знаниях, углубляет, систематизирует и упорядочивает свои знания. На экзамене студент демонстрирует то, что он приобрел в процессе обучения по конкретной учебной дисциплине.</w:t>
      </w:r>
    </w:p>
    <w:p w:rsidR="00AE6661" w:rsidRPr="00102CC0" w:rsidRDefault="00AE6661" w:rsidP="00AE6661">
      <w:pPr>
        <w:ind w:firstLine="720"/>
        <w:jc w:val="both"/>
      </w:pPr>
      <w:r w:rsidRPr="00102CC0">
        <w:t xml:space="preserve">Экзаменационная сессия - это серия экзаменов, установленных учебным планом. Между экзаменами интервал 3-4 дня. </w:t>
      </w:r>
    </w:p>
    <w:p w:rsidR="00AE6661" w:rsidRPr="00102CC0" w:rsidRDefault="00AE6661" w:rsidP="00AE6661">
      <w:pPr>
        <w:ind w:firstLine="720"/>
        <w:jc w:val="both"/>
      </w:pPr>
      <w:r w:rsidRPr="00102CC0">
        <w:t>В эти 3-4 дня нужно систематизировать уже имеющиеся знания. На консультации перед экзаменом студентов познакомят с основными требованиями, ответят на возникшие у них вопросы. Поэтому посещение консультаций обязательно.</w:t>
      </w:r>
    </w:p>
    <w:p w:rsidR="00AE6661" w:rsidRPr="00102CC0" w:rsidRDefault="00AE6661" w:rsidP="00AE6661">
      <w:pPr>
        <w:ind w:firstLine="720"/>
        <w:jc w:val="both"/>
      </w:pPr>
      <w:r w:rsidRPr="00102CC0">
        <w:t xml:space="preserve">Требования к организации подготовки к экзаменам те же, что и при занятиях в течение семестра, но соблюдаться они должны более строго. </w:t>
      </w:r>
    </w:p>
    <w:p w:rsidR="00AE6661" w:rsidRPr="00102CC0" w:rsidRDefault="00AE6661" w:rsidP="00AE6661">
      <w:pPr>
        <w:ind w:firstLine="720"/>
        <w:jc w:val="both"/>
      </w:pPr>
      <w:r w:rsidRPr="00102CC0">
        <w:t xml:space="preserve">Во-первых, очень важно соблюдение режима дня; сон не менее 8 часов в сутки, занятия заканчиваются не позднее, чем за 2-3 часа до сна. Оптимальное время занятий - утренние и дневные часы. </w:t>
      </w:r>
    </w:p>
    <w:p w:rsidR="00AE6661" w:rsidRPr="00102CC0" w:rsidRDefault="00AE6661" w:rsidP="00AE6661">
      <w:pPr>
        <w:ind w:firstLine="720"/>
        <w:jc w:val="both"/>
      </w:pPr>
      <w:r w:rsidRPr="00102CC0">
        <w:t xml:space="preserve">Во-вторых, наличие хороших собственных конспектов лекций. Даже в том случае, если была пропущена какая-либо лекция, необходимо во время ее восстановить, обдумать, снять возникшие вопросы для того, чтобы запоминание материала было осознанным. </w:t>
      </w:r>
    </w:p>
    <w:p w:rsidR="00AE6661" w:rsidRPr="00102CC0" w:rsidRDefault="00AE6661" w:rsidP="00AE6661">
      <w:pPr>
        <w:ind w:firstLine="720"/>
        <w:jc w:val="both"/>
      </w:pPr>
      <w:r w:rsidRPr="00102CC0">
        <w:t>В-третьих, при подготовке к экзаменам у студента должен быть хороший учебник или конспект литературы, прочитанной по указанию преподавателя в течение семестра. Здесь можно эффективно использовать листы опорных сигналов.</w:t>
      </w:r>
    </w:p>
    <w:p w:rsidR="00AE6661" w:rsidRPr="00102CC0" w:rsidRDefault="00AE6661" w:rsidP="00AE6661">
      <w:pPr>
        <w:ind w:firstLine="720"/>
        <w:jc w:val="both"/>
      </w:pPr>
      <w:r w:rsidRPr="00102CC0">
        <w:t>Вначале следует просмотреть весь материал по сдаваемой дисциплине, отметить для себя трудные вопросы. Обязательно в них разобраться. В заключение еще раз целесообразно повторить основные положения, используя при этом листы опорных сигналов.</w:t>
      </w:r>
    </w:p>
    <w:p w:rsidR="00AE6661" w:rsidRPr="00102CC0" w:rsidRDefault="00AE6661" w:rsidP="00AE6661">
      <w:pPr>
        <w:ind w:firstLine="720"/>
        <w:jc w:val="both"/>
      </w:pPr>
      <w:r w:rsidRPr="00102CC0">
        <w:t>Систематическая подготовка к занятиям в течение семестра позволит использовать время экзаменационной сессии для систематизации знаний.</w:t>
      </w:r>
    </w:p>
    <w:p w:rsidR="00AE6661" w:rsidRPr="00102CC0" w:rsidRDefault="00AE6661" w:rsidP="00AE6661">
      <w:pPr>
        <w:ind w:firstLine="720"/>
        <w:jc w:val="both"/>
        <w:rPr>
          <w:b/>
          <w:bCs/>
        </w:rPr>
      </w:pPr>
    </w:p>
    <w:p w:rsidR="00AE6661" w:rsidRPr="00102CC0" w:rsidRDefault="00AE6661" w:rsidP="00AE6661">
      <w:pPr>
        <w:ind w:firstLine="720"/>
        <w:jc w:val="both"/>
        <w:rPr>
          <w:b/>
          <w:bCs/>
        </w:rPr>
      </w:pPr>
      <w:r>
        <w:rPr>
          <w:b/>
          <w:bCs/>
        </w:rPr>
        <w:t xml:space="preserve">                  </w:t>
      </w:r>
      <w:r w:rsidRPr="00102CC0">
        <w:rPr>
          <w:b/>
          <w:bCs/>
        </w:rPr>
        <w:t>Правила подготовки к зачетам и экзаменам:</w:t>
      </w:r>
    </w:p>
    <w:p w:rsidR="00AE6661" w:rsidRPr="00102CC0" w:rsidRDefault="00AE6661" w:rsidP="00AE6661">
      <w:pPr>
        <w:ind w:firstLine="720"/>
        <w:jc w:val="both"/>
      </w:pPr>
    </w:p>
    <w:p w:rsidR="00AE6661" w:rsidRPr="00102CC0" w:rsidRDefault="00AE6661" w:rsidP="00AE6661">
      <w:pPr>
        <w:ind w:firstLine="720"/>
        <w:jc w:val="both"/>
      </w:pPr>
      <w:r w:rsidRPr="00102CC0">
        <w:t>• Лучше сразу сориентироваться во всем материале и обязательно расположить весь материал согласно экзаменационным вопросам (или вопросам, обсуждаемым на семинарах), эта работа может занять много времени, но все остальное – это уже технические детали (главное – это ориентировка в материале).</w:t>
      </w:r>
    </w:p>
    <w:p w:rsidR="00AE6661" w:rsidRPr="00102CC0" w:rsidRDefault="00AE6661" w:rsidP="00AE6661">
      <w:pPr>
        <w:ind w:firstLine="720"/>
        <w:jc w:val="both"/>
      </w:pPr>
      <w:r w:rsidRPr="00102CC0">
        <w:t xml:space="preserve">• Сама подготовка связана не только с «запоминанием». Подготовка также предполагает и переосмысление материала, и даже рассмотрение альтернативных идей. </w:t>
      </w:r>
    </w:p>
    <w:p w:rsidR="00AE6661" w:rsidRPr="00102CC0" w:rsidRDefault="00AE6661" w:rsidP="00AE6661">
      <w:pPr>
        <w:ind w:firstLine="720"/>
        <w:jc w:val="both"/>
      </w:pPr>
      <w:r w:rsidRPr="00102CC0">
        <w:t xml:space="preserve">• Готовить «шпаргалки» полезно, но на экзамене лучше ими не пользоваться. Главный смысл подготовки «шпаргалок» – это систематизация и оптимизация знаний по данному предмету, что само по себе прекрасно – это очень сложная и важная для студента работа, более сложная и важная, чем простое поглощение массы учебной информации. </w:t>
      </w:r>
    </w:p>
    <w:p w:rsidR="00AE6661" w:rsidRPr="00102CC0" w:rsidRDefault="00AE6661" w:rsidP="00AE6661">
      <w:pPr>
        <w:ind w:firstLine="720"/>
        <w:jc w:val="both"/>
      </w:pPr>
      <w:r w:rsidRPr="00102CC0">
        <w:t>• Сначала студент должен продемонстрировать, что он «усвоил» все, что требуется по программе обучения (или по программе данного преподавателя), и лишь после этого он вправе высказать иные, желательно аргументированные точки зрения.</w:t>
      </w:r>
    </w:p>
    <w:p w:rsidR="00AE6661" w:rsidRPr="00102CC0" w:rsidRDefault="00AE6661" w:rsidP="00AE6661">
      <w:pPr>
        <w:jc w:val="both"/>
        <w:rPr>
          <w:b/>
        </w:rPr>
      </w:pPr>
    </w:p>
    <w:p w:rsidR="00AE6661" w:rsidRPr="00102CC0" w:rsidRDefault="00AE6661" w:rsidP="00AE6661">
      <w:pPr>
        <w:jc w:val="both"/>
        <w:rPr>
          <w:b/>
        </w:rPr>
      </w:pPr>
    </w:p>
    <w:p w:rsidR="00AE6661" w:rsidRPr="0008647B" w:rsidRDefault="00AE6661" w:rsidP="00AE6661">
      <w:pPr>
        <w:pStyle w:val="2"/>
        <w:jc w:val="both"/>
        <w:rPr>
          <w:rFonts w:ascii="Times New Roman" w:hAnsi="Times New Roman" w:cs="Times New Roman"/>
          <w:b/>
          <w:color w:val="auto"/>
          <w:sz w:val="28"/>
          <w:szCs w:val="28"/>
        </w:rPr>
      </w:pPr>
      <w:bookmarkStart w:id="7" w:name="_Toc2959528"/>
      <w:r>
        <w:rPr>
          <w:rFonts w:ascii="Times New Roman" w:hAnsi="Times New Roman" w:cs="Times New Roman"/>
          <w:b/>
          <w:color w:val="auto"/>
          <w:sz w:val="24"/>
          <w:szCs w:val="24"/>
        </w:rPr>
        <w:t xml:space="preserve">                                  </w:t>
      </w:r>
      <w:r w:rsidRPr="0008647B">
        <w:rPr>
          <w:rFonts w:ascii="Times New Roman" w:hAnsi="Times New Roman" w:cs="Times New Roman"/>
          <w:b/>
          <w:color w:val="auto"/>
          <w:sz w:val="24"/>
          <w:szCs w:val="24"/>
        </w:rPr>
        <w:t xml:space="preserve"> 4.  </w:t>
      </w:r>
      <w:r w:rsidRPr="0008647B">
        <w:rPr>
          <w:rFonts w:ascii="Times New Roman" w:hAnsi="Times New Roman" w:cs="Times New Roman"/>
          <w:b/>
          <w:color w:val="auto"/>
          <w:sz w:val="28"/>
          <w:szCs w:val="28"/>
        </w:rPr>
        <w:t xml:space="preserve">Оценка самостоятельной работы </w:t>
      </w:r>
    </w:p>
    <w:p w:rsidR="00AE6661" w:rsidRPr="0008647B" w:rsidRDefault="00AE6661" w:rsidP="00AE6661">
      <w:pPr>
        <w:ind w:firstLine="720"/>
        <w:jc w:val="both"/>
      </w:pPr>
    </w:p>
    <w:p w:rsidR="00AE6661" w:rsidRPr="00793195" w:rsidRDefault="00AE6661" w:rsidP="00AE6661">
      <w:pPr>
        <w:ind w:firstLine="720"/>
        <w:jc w:val="both"/>
      </w:pPr>
      <w:r w:rsidRPr="0008647B">
        <w:rPr>
          <w:b/>
        </w:rPr>
        <w:t xml:space="preserve"> </w:t>
      </w:r>
      <w:r w:rsidRPr="00793195">
        <w:rPr>
          <w:b/>
        </w:rPr>
        <w:t>Пятибалльная система</w:t>
      </w:r>
      <w:r w:rsidRPr="00793195">
        <w:t xml:space="preserve"> обучения предполагает объективное оценивание студентов, возможность отразить  индивидуальные способности студентов, их усилий, потраченных на выполнение того или иного вида самостоятельной работы. Существует большой простор для создания блока дифференцированных индивидуальных заданий, каждое из которых имеет свою «цену». Правильно организованная технология  обучения позволяет подвести подведение итогов в привычных оценках (отлично, хорошо, удовлетворительно, неудовлетворительно). Кроме того, преподаватель может учесть оригинальность, новизну подходов студентов к выполнению заданий для самостоятельной работы или разрешению научных проблем. У студента имеется возможность повысить оценку путем участия во вне учебной работе (участие в олимпиадах, конференциях; выполнение индивидуальных творческих заданий, рефератов; участие в работе научного кружка и т.д.).  Педагог может также учесть   готовность студента сдавать зачет или написание самостоятельной работы раньше группы, </w:t>
      </w:r>
    </w:p>
    <w:p w:rsidR="00AE6661" w:rsidRPr="00793195" w:rsidRDefault="00AE6661" w:rsidP="00AE6661">
      <w:pPr>
        <w:ind w:firstLine="720"/>
        <w:jc w:val="both"/>
      </w:pPr>
      <w:r w:rsidRPr="00793195">
        <w:rPr>
          <w:b/>
        </w:rPr>
        <w:t>Пятибалльная система</w:t>
      </w:r>
      <w:r w:rsidRPr="00793195">
        <w:t xml:space="preserve"> </w:t>
      </w:r>
      <w:r w:rsidRPr="00793195">
        <w:sym w:font="Symbol" w:char="F02D"/>
      </w:r>
      <w:r w:rsidRPr="00793195">
        <w:t xml:space="preserve"> это регулярное отслеживание качества усвоения знаний и умений в учебном процессе, выполнения планового объема самостоятельной работы.  Пятибалльная система оценки позволяет, с одной стороны, отразить  индивидуальные особенности студентов, а с другой </w:t>
      </w:r>
      <w:r w:rsidRPr="00793195">
        <w:sym w:font="Symbol" w:char="F02D"/>
      </w:r>
      <w:r w:rsidRPr="00793195">
        <w:t xml:space="preserve"> объективно оценить усилия студентов, затраченные на выполнение отдельных видов работ. Так каждый вид учебной деятельности приобретает свою «цену». Получается, что «стоимость» работы, выполненной студентом безупречно, является количественной мерой качества его обученности  по той совокупности изученного им учебного материала, которая была необходима для успешного выполнения задания. </w:t>
      </w:r>
    </w:p>
    <w:p w:rsidR="00AE6661" w:rsidRPr="00793195" w:rsidRDefault="00AE6661" w:rsidP="00AE6661">
      <w:pPr>
        <w:ind w:firstLine="720"/>
        <w:jc w:val="both"/>
      </w:pPr>
      <w:r w:rsidRPr="00793195">
        <w:t>«Отлично» - выставляется бакалавру, показавшему всесторонние, систематизированные, глубокие знания учебной программы дисциплины и умение уверенно применять их для анализа своей деятельности.</w:t>
      </w:r>
    </w:p>
    <w:p w:rsidR="00AE6661" w:rsidRPr="00793195" w:rsidRDefault="00AE6661" w:rsidP="00AE6661">
      <w:pPr>
        <w:ind w:firstLine="720"/>
        <w:jc w:val="both"/>
      </w:pPr>
      <w:r w:rsidRPr="00793195">
        <w:t>«Хорошо» - выставляется бакалавру, показавшему полные знания учебной программы дисциплины, умение применять их для анализа своей деятельности и допустившему в ответе некоторые неточности.</w:t>
      </w:r>
    </w:p>
    <w:p w:rsidR="00AE6661" w:rsidRPr="00793195" w:rsidRDefault="00AE6661" w:rsidP="00AE6661">
      <w:pPr>
        <w:ind w:firstLine="720"/>
        <w:jc w:val="both"/>
      </w:pPr>
      <w:r w:rsidRPr="00793195">
        <w:t>«Удовлетворительно» - выставляется бакалавру, показавшему фрагментарный, разрозненный характер знаний, при этом он владеет основными разделами учебной программы, необходимыми для дальнейшего обучения.</w:t>
      </w:r>
    </w:p>
    <w:p w:rsidR="00AE6661" w:rsidRPr="00793195" w:rsidRDefault="00AE6661" w:rsidP="00AE6661">
      <w:pPr>
        <w:ind w:firstLine="720"/>
        <w:jc w:val="both"/>
      </w:pPr>
      <w:r w:rsidRPr="00793195">
        <w:t>«Неудовлетворительно» - выставляется бакалавру, ответ которого содержит существенные пробелы в знании основного содержания учебной программы дисциплины.</w:t>
      </w:r>
    </w:p>
    <w:p w:rsidR="00AE6661" w:rsidRPr="00793195" w:rsidRDefault="00AE6661" w:rsidP="00AE6661">
      <w:pPr>
        <w:ind w:firstLine="720"/>
        <w:jc w:val="both"/>
      </w:pPr>
      <w:r w:rsidRPr="00793195">
        <w:t>Учет работы студентов  в ходе семестра будет оцениваться на основе следующих критериев:</w:t>
      </w:r>
    </w:p>
    <w:p w:rsidR="00AE6661" w:rsidRPr="00793195" w:rsidRDefault="00AE6661" w:rsidP="00AE6661">
      <w:pPr>
        <w:ind w:firstLine="720"/>
        <w:jc w:val="both"/>
      </w:pPr>
      <w:r w:rsidRPr="00793195">
        <w:t>Работа студента  оценивается, исходя из 5-ти баллов при форме контроля  зачет.</w:t>
      </w:r>
    </w:p>
    <w:p w:rsidR="00AE6661" w:rsidRPr="00793195" w:rsidRDefault="00AE6661" w:rsidP="00AE6661">
      <w:pPr>
        <w:ind w:firstLine="720"/>
        <w:jc w:val="both"/>
      </w:pPr>
      <w:r w:rsidRPr="00793195">
        <w:t>Работа по дисциплине состоит из двух частей: работа в течение семестра и ответ на экзамене (зачете</w:t>
      </w:r>
    </w:p>
    <w:p w:rsidR="00AE6661" w:rsidRPr="00793195" w:rsidRDefault="00AE6661" w:rsidP="00AE6661">
      <w:pPr>
        <w:ind w:firstLine="720"/>
        <w:jc w:val="both"/>
        <w:rPr>
          <w:sz w:val="28"/>
          <w:szCs w:val="28"/>
        </w:rPr>
      </w:pPr>
    </w:p>
    <w:p w:rsidR="00AE6661" w:rsidRPr="0008647B" w:rsidRDefault="00AE6661" w:rsidP="00AE6661">
      <w:pPr>
        <w:keepNext/>
        <w:keepLines/>
        <w:spacing w:before="40"/>
        <w:outlineLvl w:val="2"/>
        <w:rPr>
          <w:b/>
          <w:sz w:val="28"/>
          <w:szCs w:val="28"/>
        </w:rPr>
      </w:pPr>
      <w:r w:rsidRPr="0008647B">
        <w:rPr>
          <w:b/>
          <w:sz w:val="28"/>
          <w:szCs w:val="28"/>
        </w:rPr>
        <w:t>Структура оценки знаний студента для выставления итоговой оценки и проведения промежуточной аттестации</w:t>
      </w:r>
    </w:p>
    <w:p w:rsidR="00AE6661" w:rsidRPr="0008647B" w:rsidRDefault="00AE6661" w:rsidP="00AE6661">
      <w:pPr>
        <w:ind w:left="720"/>
        <w:contextualSpacing/>
        <w:jc w:val="right"/>
      </w:pPr>
      <w:r>
        <w:t>Таблица 6</w:t>
      </w:r>
    </w:p>
    <w:p w:rsidR="00AE6661" w:rsidRPr="0008647B" w:rsidRDefault="00AE6661" w:rsidP="00AE6661">
      <w:pPr>
        <w:ind w:left="720"/>
        <w:contextualSpacing/>
        <w:jc w:val="right"/>
      </w:pPr>
    </w:p>
    <w:tbl>
      <w:tblPr>
        <w:tblW w:w="5000" w:type="pct"/>
        <w:tblLook w:val="04A0" w:firstRow="1" w:lastRow="0" w:firstColumn="1" w:lastColumn="0" w:noHBand="0" w:noVBand="1"/>
      </w:tblPr>
      <w:tblGrid>
        <w:gridCol w:w="8330"/>
        <w:gridCol w:w="1240"/>
      </w:tblGrid>
      <w:tr w:rsidR="00AE6661" w:rsidRPr="0008647B" w:rsidTr="00BC32D2">
        <w:trPr>
          <w:trHeight w:val="405"/>
        </w:trPr>
        <w:tc>
          <w:tcPr>
            <w:tcW w:w="4352" w:type="pct"/>
            <w:tcBorders>
              <w:top w:val="single" w:sz="8" w:space="0" w:color="auto"/>
              <w:left w:val="single" w:sz="8" w:space="0" w:color="auto"/>
              <w:bottom w:val="single" w:sz="4" w:space="0" w:color="auto"/>
              <w:right w:val="nil"/>
            </w:tcBorders>
            <w:vAlign w:val="center"/>
            <w:hideMark/>
          </w:tcPr>
          <w:p w:rsidR="00AE6661" w:rsidRPr="0008647B" w:rsidRDefault="00AE6661" w:rsidP="00BC32D2">
            <w:pPr>
              <w:spacing w:line="276" w:lineRule="auto"/>
              <w:rPr>
                <w:lang w:eastAsia="en-US"/>
              </w:rPr>
            </w:pPr>
            <w:r w:rsidRPr="0008647B">
              <w:rPr>
                <w:lang w:eastAsia="en-US"/>
              </w:rPr>
              <w:t>Рубежный контроль  (Входной рубежный контроль)</w:t>
            </w:r>
          </w:p>
        </w:tc>
        <w:tc>
          <w:tcPr>
            <w:tcW w:w="648" w:type="pct"/>
            <w:tcBorders>
              <w:top w:val="single" w:sz="8" w:space="0" w:color="auto"/>
              <w:left w:val="single" w:sz="8" w:space="0" w:color="auto"/>
              <w:bottom w:val="single" w:sz="4" w:space="0" w:color="auto"/>
              <w:right w:val="single" w:sz="8" w:space="0" w:color="auto"/>
            </w:tcBorders>
            <w:noWrap/>
            <w:vAlign w:val="center"/>
            <w:hideMark/>
          </w:tcPr>
          <w:p w:rsidR="00AE6661" w:rsidRPr="0008647B" w:rsidRDefault="00AE6661" w:rsidP="00BC32D2">
            <w:pPr>
              <w:spacing w:line="276" w:lineRule="auto"/>
              <w:jc w:val="center"/>
              <w:rPr>
                <w:lang w:eastAsia="en-US"/>
              </w:rPr>
            </w:pPr>
            <w:r w:rsidRPr="0008647B">
              <w:rPr>
                <w:lang w:eastAsia="en-US"/>
              </w:rPr>
              <w:t>2 - 5</w:t>
            </w:r>
          </w:p>
        </w:tc>
      </w:tr>
      <w:tr w:rsidR="00AE6661" w:rsidRPr="0008647B" w:rsidTr="00BC32D2">
        <w:trPr>
          <w:trHeight w:val="405"/>
        </w:trPr>
        <w:tc>
          <w:tcPr>
            <w:tcW w:w="4352" w:type="pct"/>
            <w:tcBorders>
              <w:top w:val="nil"/>
              <w:left w:val="single" w:sz="8" w:space="0" w:color="auto"/>
              <w:bottom w:val="single" w:sz="4" w:space="0" w:color="auto"/>
              <w:right w:val="nil"/>
            </w:tcBorders>
            <w:vAlign w:val="center"/>
            <w:hideMark/>
          </w:tcPr>
          <w:p w:rsidR="00AE6661" w:rsidRPr="0008647B" w:rsidRDefault="00AE6661" w:rsidP="00BC32D2">
            <w:pPr>
              <w:spacing w:line="276" w:lineRule="auto"/>
              <w:rPr>
                <w:lang w:eastAsia="en-US"/>
              </w:rPr>
            </w:pPr>
            <w:r w:rsidRPr="0008647B">
              <w:rPr>
                <w:lang w:eastAsia="en-US"/>
              </w:rPr>
              <w:t xml:space="preserve">Текущий контроль (проверка СРС на каждом занятии) </w:t>
            </w:r>
          </w:p>
        </w:tc>
        <w:tc>
          <w:tcPr>
            <w:tcW w:w="648" w:type="pct"/>
            <w:tcBorders>
              <w:top w:val="nil"/>
              <w:left w:val="single" w:sz="8" w:space="0" w:color="auto"/>
              <w:bottom w:val="single" w:sz="4" w:space="0" w:color="auto"/>
              <w:right w:val="single" w:sz="8" w:space="0" w:color="auto"/>
            </w:tcBorders>
            <w:noWrap/>
            <w:vAlign w:val="center"/>
            <w:hideMark/>
          </w:tcPr>
          <w:p w:rsidR="00AE6661" w:rsidRPr="0008647B" w:rsidRDefault="00AE6661" w:rsidP="00BC32D2">
            <w:pPr>
              <w:spacing w:line="276" w:lineRule="auto"/>
              <w:jc w:val="center"/>
              <w:rPr>
                <w:lang w:eastAsia="en-US"/>
              </w:rPr>
            </w:pPr>
            <w:r w:rsidRPr="0008647B">
              <w:rPr>
                <w:lang w:eastAsia="en-US"/>
              </w:rPr>
              <w:t>2 - 5</w:t>
            </w:r>
          </w:p>
        </w:tc>
      </w:tr>
      <w:tr w:rsidR="00AE6661" w:rsidRPr="0008647B" w:rsidTr="00BC32D2">
        <w:trPr>
          <w:trHeight w:val="420"/>
        </w:trPr>
        <w:tc>
          <w:tcPr>
            <w:tcW w:w="4352" w:type="pct"/>
            <w:tcBorders>
              <w:top w:val="nil"/>
              <w:left w:val="single" w:sz="8" w:space="0" w:color="auto"/>
              <w:bottom w:val="single" w:sz="8" w:space="0" w:color="auto"/>
              <w:right w:val="nil"/>
            </w:tcBorders>
            <w:shd w:val="clear" w:color="auto" w:fill="D9D9D9"/>
            <w:noWrap/>
            <w:vAlign w:val="bottom"/>
            <w:hideMark/>
          </w:tcPr>
          <w:p w:rsidR="00AE6661" w:rsidRPr="0008647B" w:rsidRDefault="00AE6661" w:rsidP="00BC32D2">
            <w:pPr>
              <w:spacing w:line="276" w:lineRule="auto"/>
              <w:jc w:val="right"/>
              <w:rPr>
                <w:lang w:eastAsia="en-US"/>
              </w:rPr>
            </w:pPr>
            <w:r w:rsidRPr="0008647B">
              <w:rPr>
                <w:lang w:eastAsia="en-US"/>
              </w:rPr>
              <w:t>Итоговая оценка за семестр:</w:t>
            </w:r>
          </w:p>
        </w:tc>
        <w:tc>
          <w:tcPr>
            <w:tcW w:w="648" w:type="pct"/>
            <w:tcBorders>
              <w:top w:val="nil"/>
              <w:left w:val="single" w:sz="8" w:space="0" w:color="auto"/>
              <w:bottom w:val="single" w:sz="8" w:space="0" w:color="auto"/>
              <w:right w:val="single" w:sz="8" w:space="0" w:color="auto"/>
            </w:tcBorders>
            <w:shd w:val="clear" w:color="auto" w:fill="D9D9D9"/>
            <w:noWrap/>
            <w:vAlign w:val="center"/>
            <w:hideMark/>
          </w:tcPr>
          <w:p w:rsidR="00AE6661" w:rsidRPr="0008647B" w:rsidRDefault="00AE6661" w:rsidP="00BC32D2">
            <w:pPr>
              <w:spacing w:line="276" w:lineRule="auto"/>
              <w:jc w:val="center"/>
              <w:rPr>
                <w:lang w:eastAsia="en-US"/>
              </w:rPr>
            </w:pPr>
            <w:r w:rsidRPr="0008647B">
              <w:rPr>
                <w:lang w:eastAsia="en-US"/>
              </w:rPr>
              <w:t>2 - 5</w:t>
            </w:r>
          </w:p>
        </w:tc>
      </w:tr>
      <w:tr w:rsidR="00AE6661" w:rsidRPr="0008647B" w:rsidTr="00BC32D2">
        <w:trPr>
          <w:trHeight w:val="420"/>
        </w:trPr>
        <w:tc>
          <w:tcPr>
            <w:tcW w:w="5000" w:type="pct"/>
            <w:gridSpan w:val="2"/>
            <w:tcBorders>
              <w:top w:val="single" w:sz="8" w:space="0" w:color="auto"/>
              <w:left w:val="single" w:sz="8" w:space="0" w:color="auto"/>
              <w:bottom w:val="single" w:sz="8" w:space="0" w:color="auto"/>
              <w:right w:val="single" w:sz="8" w:space="0" w:color="000000"/>
            </w:tcBorders>
            <w:noWrap/>
            <w:vAlign w:val="center"/>
            <w:hideMark/>
          </w:tcPr>
          <w:p w:rsidR="00AE6661" w:rsidRPr="0008647B" w:rsidRDefault="00AE6661" w:rsidP="00BC32D2">
            <w:pPr>
              <w:spacing w:line="276" w:lineRule="auto"/>
              <w:rPr>
                <w:lang w:eastAsia="en-US"/>
              </w:rPr>
            </w:pPr>
            <w:r w:rsidRPr="0008647B">
              <w:rPr>
                <w:lang w:eastAsia="en-US"/>
              </w:rPr>
              <w:t>*Итоговая оценка учитывается при проведении промежуточной аттестации</w:t>
            </w:r>
          </w:p>
        </w:tc>
      </w:tr>
      <w:tr w:rsidR="00AE6661" w:rsidRPr="0008647B" w:rsidTr="00BC32D2">
        <w:trPr>
          <w:trHeight w:val="420"/>
        </w:trPr>
        <w:tc>
          <w:tcPr>
            <w:tcW w:w="4352" w:type="pct"/>
            <w:tcBorders>
              <w:top w:val="nil"/>
              <w:left w:val="single" w:sz="8" w:space="0" w:color="auto"/>
              <w:bottom w:val="single" w:sz="8" w:space="0" w:color="auto"/>
              <w:right w:val="nil"/>
            </w:tcBorders>
            <w:shd w:val="clear" w:color="auto" w:fill="D9D9D9"/>
            <w:noWrap/>
            <w:vAlign w:val="bottom"/>
            <w:hideMark/>
          </w:tcPr>
          <w:p w:rsidR="00AE6661" w:rsidRPr="0008647B" w:rsidRDefault="00AE6661" w:rsidP="00BC32D2">
            <w:pPr>
              <w:spacing w:line="276" w:lineRule="auto"/>
              <w:jc w:val="right"/>
              <w:rPr>
                <w:lang w:eastAsia="en-US"/>
              </w:rPr>
            </w:pPr>
            <w:r w:rsidRPr="0008647B">
              <w:rPr>
                <w:lang w:eastAsia="en-US"/>
              </w:rPr>
              <w:t>Количество баллов на промежуточной аттестации:</w:t>
            </w:r>
          </w:p>
        </w:tc>
        <w:tc>
          <w:tcPr>
            <w:tcW w:w="648" w:type="pct"/>
            <w:tcBorders>
              <w:top w:val="nil"/>
              <w:left w:val="single" w:sz="8" w:space="0" w:color="auto"/>
              <w:bottom w:val="single" w:sz="8" w:space="0" w:color="auto"/>
              <w:right w:val="single" w:sz="8" w:space="0" w:color="auto"/>
            </w:tcBorders>
            <w:shd w:val="clear" w:color="auto" w:fill="D9D9D9"/>
            <w:noWrap/>
            <w:vAlign w:val="center"/>
            <w:hideMark/>
          </w:tcPr>
          <w:p w:rsidR="00AE6661" w:rsidRPr="0008647B" w:rsidRDefault="00AE6661" w:rsidP="00BC32D2">
            <w:pPr>
              <w:spacing w:line="276" w:lineRule="auto"/>
              <w:jc w:val="center"/>
              <w:rPr>
                <w:lang w:eastAsia="en-US"/>
              </w:rPr>
            </w:pPr>
            <w:r w:rsidRPr="0008647B">
              <w:rPr>
                <w:lang w:eastAsia="en-US"/>
              </w:rPr>
              <w:t>2 - 5</w:t>
            </w:r>
          </w:p>
        </w:tc>
      </w:tr>
      <w:tr w:rsidR="00AE6661" w:rsidRPr="0008647B" w:rsidTr="00BC32D2">
        <w:trPr>
          <w:trHeight w:val="420"/>
        </w:trPr>
        <w:tc>
          <w:tcPr>
            <w:tcW w:w="4352" w:type="pct"/>
            <w:tcBorders>
              <w:top w:val="nil"/>
              <w:left w:val="single" w:sz="8" w:space="0" w:color="auto"/>
              <w:bottom w:val="single" w:sz="8" w:space="0" w:color="auto"/>
              <w:right w:val="nil"/>
            </w:tcBorders>
            <w:shd w:val="clear" w:color="auto" w:fill="D9D9D9"/>
            <w:noWrap/>
            <w:vAlign w:val="bottom"/>
            <w:hideMark/>
          </w:tcPr>
          <w:p w:rsidR="00AE6661" w:rsidRPr="0008647B" w:rsidRDefault="00AE6661" w:rsidP="00BC32D2">
            <w:pPr>
              <w:spacing w:line="276" w:lineRule="auto"/>
              <w:jc w:val="right"/>
              <w:rPr>
                <w:lang w:eastAsia="en-US"/>
              </w:rPr>
            </w:pPr>
            <w:r w:rsidRPr="0008647B">
              <w:rPr>
                <w:lang w:eastAsia="en-US"/>
              </w:rPr>
              <w:t>Количество баллов за семестр и промежуточную аттестацию:</w:t>
            </w:r>
          </w:p>
        </w:tc>
        <w:tc>
          <w:tcPr>
            <w:tcW w:w="648" w:type="pct"/>
            <w:tcBorders>
              <w:top w:val="nil"/>
              <w:left w:val="single" w:sz="8" w:space="0" w:color="auto"/>
              <w:bottom w:val="single" w:sz="8" w:space="0" w:color="auto"/>
              <w:right w:val="single" w:sz="8" w:space="0" w:color="auto"/>
            </w:tcBorders>
            <w:shd w:val="clear" w:color="auto" w:fill="D9D9D9"/>
            <w:noWrap/>
            <w:vAlign w:val="center"/>
            <w:hideMark/>
          </w:tcPr>
          <w:p w:rsidR="00AE6661" w:rsidRPr="0008647B" w:rsidRDefault="00AE6661" w:rsidP="00BC32D2">
            <w:pPr>
              <w:spacing w:line="276" w:lineRule="auto"/>
              <w:jc w:val="center"/>
              <w:rPr>
                <w:lang w:eastAsia="en-US"/>
              </w:rPr>
            </w:pPr>
            <w:r w:rsidRPr="0008647B">
              <w:rPr>
                <w:lang w:eastAsia="en-US"/>
              </w:rPr>
              <w:t>2 - 5</w:t>
            </w:r>
          </w:p>
        </w:tc>
      </w:tr>
    </w:tbl>
    <w:p w:rsidR="00AE6661" w:rsidRPr="0008647B" w:rsidRDefault="00AE6661" w:rsidP="00AE6661">
      <w:pPr>
        <w:widowControl w:val="0"/>
        <w:jc w:val="both"/>
        <w:rPr>
          <w:u w:val="single"/>
        </w:rPr>
      </w:pPr>
    </w:p>
    <w:p w:rsidR="00AE6661" w:rsidRPr="0008647B" w:rsidRDefault="00AE6661" w:rsidP="00AE6661">
      <w:pPr>
        <w:widowControl w:val="0"/>
        <w:jc w:val="both"/>
        <w:rPr>
          <w:u w:val="single"/>
        </w:rPr>
      </w:pPr>
    </w:p>
    <w:tbl>
      <w:tblPr>
        <w:tblW w:w="5000" w:type="pct"/>
        <w:tblInd w:w="-10" w:type="dxa"/>
        <w:tblLook w:val="04A0" w:firstRow="1" w:lastRow="0" w:firstColumn="1" w:lastColumn="0" w:noHBand="0" w:noVBand="1"/>
      </w:tblPr>
      <w:tblGrid>
        <w:gridCol w:w="6801"/>
        <w:gridCol w:w="2769"/>
      </w:tblGrid>
      <w:tr w:rsidR="00AE6661" w:rsidRPr="00793195" w:rsidTr="00BC32D2">
        <w:trPr>
          <w:trHeight w:val="330"/>
        </w:trPr>
        <w:tc>
          <w:tcPr>
            <w:tcW w:w="3641" w:type="pct"/>
            <w:tcBorders>
              <w:top w:val="single" w:sz="8" w:space="0" w:color="auto"/>
              <w:left w:val="single" w:sz="8" w:space="0" w:color="auto"/>
              <w:bottom w:val="nil"/>
              <w:right w:val="nil"/>
            </w:tcBorders>
            <w:shd w:val="clear" w:color="auto" w:fill="D8D8D8"/>
            <w:noWrap/>
            <w:vAlign w:val="center"/>
            <w:hideMark/>
          </w:tcPr>
          <w:p w:rsidR="00AE6661" w:rsidRPr="00793195" w:rsidRDefault="00AE6661" w:rsidP="00BC32D2">
            <w:pPr>
              <w:spacing w:line="276" w:lineRule="auto"/>
              <w:jc w:val="center"/>
              <w:rPr>
                <w:b/>
                <w:bCs/>
                <w:color w:val="000000"/>
                <w:lang w:eastAsia="en-US"/>
              </w:rPr>
            </w:pPr>
            <w:r w:rsidRPr="00793195">
              <w:rPr>
                <w:b/>
                <w:bCs/>
                <w:color w:val="000000"/>
                <w:lang w:eastAsia="en-US"/>
              </w:rPr>
              <w:t>Критерии оценки на экзамене</w:t>
            </w:r>
          </w:p>
        </w:tc>
        <w:tc>
          <w:tcPr>
            <w:tcW w:w="1359" w:type="pct"/>
            <w:tcBorders>
              <w:top w:val="single" w:sz="8" w:space="0" w:color="auto"/>
              <w:left w:val="single" w:sz="8" w:space="0" w:color="auto"/>
              <w:bottom w:val="nil"/>
              <w:right w:val="single" w:sz="8" w:space="0" w:color="auto"/>
            </w:tcBorders>
            <w:shd w:val="clear" w:color="auto" w:fill="D8D8D8"/>
            <w:noWrap/>
            <w:vAlign w:val="center"/>
            <w:hideMark/>
          </w:tcPr>
          <w:p w:rsidR="00AE6661" w:rsidRPr="00793195" w:rsidRDefault="00AE6661" w:rsidP="00BC32D2">
            <w:pPr>
              <w:spacing w:line="276" w:lineRule="auto"/>
              <w:jc w:val="center"/>
              <w:rPr>
                <w:b/>
                <w:bCs/>
                <w:color w:val="000000"/>
                <w:lang w:eastAsia="en-US"/>
              </w:rPr>
            </w:pPr>
            <w:r w:rsidRPr="00793195">
              <w:rPr>
                <w:b/>
                <w:bCs/>
                <w:color w:val="000000"/>
                <w:lang w:eastAsia="en-US"/>
              </w:rPr>
              <w:t>Баллы на экзамене</w:t>
            </w:r>
          </w:p>
        </w:tc>
      </w:tr>
      <w:tr w:rsidR="00AE6661" w:rsidRPr="00793195" w:rsidTr="00BC32D2">
        <w:trPr>
          <w:trHeight w:val="645"/>
        </w:trPr>
        <w:tc>
          <w:tcPr>
            <w:tcW w:w="3641" w:type="pct"/>
            <w:tcBorders>
              <w:top w:val="single" w:sz="8" w:space="0" w:color="auto"/>
              <w:left w:val="single" w:sz="8" w:space="0" w:color="auto"/>
              <w:bottom w:val="single" w:sz="8" w:space="0" w:color="auto"/>
              <w:right w:val="nil"/>
            </w:tcBorders>
            <w:vAlign w:val="center"/>
            <w:hideMark/>
          </w:tcPr>
          <w:p w:rsidR="00AE6661" w:rsidRPr="00793195" w:rsidRDefault="00AE6661" w:rsidP="00BC32D2">
            <w:pPr>
              <w:spacing w:line="276" w:lineRule="auto"/>
              <w:jc w:val="center"/>
              <w:rPr>
                <w:color w:val="000000"/>
                <w:lang w:eastAsia="en-US"/>
              </w:rPr>
            </w:pPr>
            <w:r w:rsidRPr="00793195">
              <w:rPr>
                <w:color w:val="000000"/>
                <w:lang w:eastAsia="en-US"/>
              </w:rPr>
              <w:t>Студент  отвечает на вопросы правильно и полно</w:t>
            </w:r>
          </w:p>
        </w:tc>
        <w:tc>
          <w:tcPr>
            <w:tcW w:w="1359" w:type="pct"/>
            <w:tcBorders>
              <w:top w:val="single" w:sz="8" w:space="0" w:color="auto"/>
              <w:left w:val="single" w:sz="8" w:space="0" w:color="auto"/>
              <w:bottom w:val="single" w:sz="8" w:space="0" w:color="auto"/>
              <w:right w:val="single" w:sz="8" w:space="0" w:color="auto"/>
            </w:tcBorders>
            <w:noWrap/>
            <w:vAlign w:val="center"/>
            <w:hideMark/>
          </w:tcPr>
          <w:p w:rsidR="00AE6661" w:rsidRPr="00793195" w:rsidRDefault="00AE6661" w:rsidP="00BC32D2">
            <w:pPr>
              <w:spacing w:line="276" w:lineRule="auto"/>
              <w:jc w:val="center"/>
              <w:rPr>
                <w:color w:val="000000"/>
                <w:lang w:eastAsia="en-US"/>
              </w:rPr>
            </w:pPr>
            <w:r w:rsidRPr="00793195">
              <w:rPr>
                <w:color w:val="000000"/>
                <w:lang w:eastAsia="en-US"/>
              </w:rPr>
              <w:t>5 (отлично)</w:t>
            </w:r>
          </w:p>
        </w:tc>
      </w:tr>
      <w:tr w:rsidR="00AE6661" w:rsidRPr="00793195" w:rsidTr="00BC32D2">
        <w:trPr>
          <w:trHeight w:val="645"/>
        </w:trPr>
        <w:tc>
          <w:tcPr>
            <w:tcW w:w="3641" w:type="pct"/>
            <w:tcBorders>
              <w:top w:val="nil"/>
              <w:left w:val="single" w:sz="8" w:space="0" w:color="auto"/>
              <w:bottom w:val="single" w:sz="8" w:space="0" w:color="auto"/>
              <w:right w:val="nil"/>
            </w:tcBorders>
            <w:vAlign w:val="center"/>
            <w:hideMark/>
          </w:tcPr>
          <w:p w:rsidR="00AE6661" w:rsidRPr="00793195" w:rsidRDefault="00AE6661" w:rsidP="00BC32D2">
            <w:pPr>
              <w:spacing w:line="276" w:lineRule="auto"/>
              <w:jc w:val="center"/>
              <w:rPr>
                <w:color w:val="000000"/>
                <w:lang w:eastAsia="en-US"/>
              </w:rPr>
            </w:pPr>
            <w:r w:rsidRPr="00793195">
              <w:rPr>
                <w:color w:val="000000"/>
                <w:lang w:eastAsia="en-US"/>
              </w:rPr>
              <w:t>Студент допускает не точности, не грубые ошибки в устных ответах</w:t>
            </w:r>
          </w:p>
        </w:tc>
        <w:tc>
          <w:tcPr>
            <w:tcW w:w="1359" w:type="pct"/>
            <w:tcBorders>
              <w:top w:val="nil"/>
              <w:left w:val="single" w:sz="8" w:space="0" w:color="auto"/>
              <w:bottom w:val="single" w:sz="8" w:space="0" w:color="auto"/>
              <w:right w:val="single" w:sz="8" w:space="0" w:color="auto"/>
            </w:tcBorders>
            <w:noWrap/>
            <w:vAlign w:val="center"/>
            <w:hideMark/>
          </w:tcPr>
          <w:p w:rsidR="00AE6661" w:rsidRPr="00793195" w:rsidRDefault="00AE6661" w:rsidP="00BC32D2">
            <w:pPr>
              <w:spacing w:line="276" w:lineRule="auto"/>
              <w:jc w:val="center"/>
              <w:rPr>
                <w:color w:val="000000"/>
                <w:lang w:eastAsia="en-US"/>
              </w:rPr>
            </w:pPr>
            <w:r w:rsidRPr="00793195">
              <w:rPr>
                <w:color w:val="000000"/>
                <w:lang w:eastAsia="en-US"/>
              </w:rPr>
              <w:t>4 (хорошо)</w:t>
            </w:r>
          </w:p>
        </w:tc>
      </w:tr>
      <w:tr w:rsidR="00AE6661" w:rsidRPr="00793195" w:rsidTr="00BC32D2">
        <w:trPr>
          <w:trHeight w:val="645"/>
        </w:trPr>
        <w:tc>
          <w:tcPr>
            <w:tcW w:w="3641" w:type="pct"/>
            <w:tcBorders>
              <w:top w:val="nil"/>
              <w:left w:val="single" w:sz="8" w:space="0" w:color="auto"/>
              <w:bottom w:val="single" w:sz="8" w:space="0" w:color="auto"/>
              <w:right w:val="nil"/>
            </w:tcBorders>
            <w:vAlign w:val="center"/>
            <w:hideMark/>
          </w:tcPr>
          <w:p w:rsidR="00AE6661" w:rsidRPr="00793195" w:rsidRDefault="00AE6661" w:rsidP="00BC32D2">
            <w:pPr>
              <w:spacing w:line="276" w:lineRule="auto"/>
              <w:jc w:val="center"/>
              <w:rPr>
                <w:color w:val="000000"/>
                <w:lang w:eastAsia="en-US"/>
              </w:rPr>
            </w:pPr>
            <w:r w:rsidRPr="00793195">
              <w:rPr>
                <w:color w:val="000000"/>
                <w:lang w:eastAsia="en-US"/>
              </w:rPr>
              <w:t>Студент допускает грубые ошибки в устных ответах</w:t>
            </w:r>
          </w:p>
        </w:tc>
        <w:tc>
          <w:tcPr>
            <w:tcW w:w="1359" w:type="pct"/>
            <w:tcBorders>
              <w:top w:val="nil"/>
              <w:left w:val="single" w:sz="8" w:space="0" w:color="auto"/>
              <w:bottom w:val="single" w:sz="8" w:space="0" w:color="auto"/>
              <w:right w:val="single" w:sz="8" w:space="0" w:color="auto"/>
            </w:tcBorders>
            <w:noWrap/>
            <w:vAlign w:val="center"/>
            <w:hideMark/>
          </w:tcPr>
          <w:p w:rsidR="00AE6661" w:rsidRPr="00793195" w:rsidRDefault="00AE6661" w:rsidP="00BC32D2">
            <w:pPr>
              <w:spacing w:line="276" w:lineRule="auto"/>
              <w:jc w:val="center"/>
              <w:rPr>
                <w:color w:val="000000"/>
                <w:lang w:eastAsia="en-US"/>
              </w:rPr>
            </w:pPr>
            <w:r w:rsidRPr="00793195">
              <w:rPr>
                <w:color w:val="000000"/>
                <w:lang w:eastAsia="en-US"/>
              </w:rPr>
              <w:t>3 (удовлетворительно)</w:t>
            </w:r>
          </w:p>
        </w:tc>
      </w:tr>
      <w:tr w:rsidR="00AE6661" w:rsidRPr="00793195" w:rsidTr="00BC32D2">
        <w:trPr>
          <w:trHeight w:val="645"/>
        </w:trPr>
        <w:tc>
          <w:tcPr>
            <w:tcW w:w="3641" w:type="pct"/>
            <w:tcBorders>
              <w:top w:val="nil"/>
              <w:left w:val="single" w:sz="8" w:space="0" w:color="auto"/>
              <w:bottom w:val="single" w:sz="8" w:space="0" w:color="auto"/>
              <w:right w:val="nil"/>
            </w:tcBorders>
            <w:vAlign w:val="center"/>
            <w:hideMark/>
          </w:tcPr>
          <w:p w:rsidR="00AE6661" w:rsidRPr="00793195" w:rsidRDefault="00AE6661" w:rsidP="00BC32D2">
            <w:pPr>
              <w:spacing w:line="276" w:lineRule="auto"/>
              <w:rPr>
                <w:color w:val="000000"/>
                <w:lang w:eastAsia="en-US"/>
              </w:rPr>
            </w:pPr>
            <w:r w:rsidRPr="00793195">
              <w:rPr>
                <w:color w:val="000000"/>
                <w:lang w:eastAsia="en-US"/>
              </w:rPr>
              <w:t>Студент не может ответить ни на один вопрос</w:t>
            </w:r>
          </w:p>
        </w:tc>
        <w:tc>
          <w:tcPr>
            <w:tcW w:w="1359" w:type="pct"/>
            <w:tcBorders>
              <w:top w:val="nil"/>
              <w:left w:val="single" w:sz="8" w:space="0" w:color="auto"/>
              <w:bottom w:val="single" w:sz="8" w:space="0" w:color="auto"/>
              <w:right w:val="single" w:sz="8" w:space="0" w:color="auto"/>
            </w:tcBorders>
            <w:noWrap/>
            <w:vAlign w:val="center"/>
            <w:hideMark/>
          </w:tcPr>
          <w:p w:rsidR="00AE6661" w:rsidRPr="00793195" w:rsidRDefault="00AE6661" w:rsidP="00BC32D2">
            <w:pPr>
              <w:spacing w:line="276" w:lineRule="auto"/>
              <w:jc w:val="center"/>
              <w:rPr>
                <w:color w:val="000000"/>
                <w:lang w:eastAsia="en-US"/>
              </w:rPr>
            </w:pPr>
            <w:r w:rsidRPr="00793195">
              <w:rPr>
                <w:color w:val="000000"/>
                <w:lang w:eastAsia="en-US"/>
              </w:rPr>
              <w:t>2 (неудовлетворительно)</w:t>
            </w:r>
          </w:p>
        </w:tc>
      </w:tr>
    </w:tbl>
    <w:p w:rsidR="00AE6661" w:rsidRPr="00793195" w:rsidRDefault="00AE6661" w:rsidP="00AE6661">
      <w:pPr>
        <w:widowControl w:val="0"/>
        <w:jc w:val="both"/>
        <w:rPr>
          <w:u w:val="single"/>
        </w:rPr>
      </w:pPr>
    </w:p>
    <w:p w:rsidR="00AE6661" w:rsidRPr="00793195" w:rsidRDefault="00AE6661" w:rsidP="00AE6661">
      <w:pPr>
        <w:widowControl w:val="0"/>
        <w:jc w:val="both"/>
        <w:rPr>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30"/>
        <w:gridCol w:w="1240"/>
      </w:tblGrid>
      <w:tr w:rsidR="00AE6661" w:rsidRPr="00793195" w:rsidTr="00BC32D2">
        <w:tc>
          <w:tcPr>
            <w:tcW w:w="5000" w:type="pct"/>
            <w:gridSpan w:val="2"/>
            <w:tcBorders>
              <w:top w:val="single" w:sz="4" w:space="0" w:color="auto"/>
              <w:left w:val="single" w:sz="4" w:space="0" w:color="auto"/>
              <w:bottom w:val="single" w:sz="4" w:space="0" w:color="auto"/>
              <w:right w:val="single" w:sz="4" w:space="0" w:color="auto"/>
            </w:tcBorders>
            <w:shd w:val="clear" w:color="auto" w:fill="D9D9D9"/>
            <w:hideMark/>
          </w:tcPr>
          <w:p w:rsidR="00AE6661" w:rsidRPr="00793195" w:rsidRDefault="00AE6661" w:rsidP="00BC32D2">
            <w:pPr>
              <w:widowControl w:val="0"/>
              <w:spacing w:line="276" w:lineRule="auto"/>
              <w:ind w:firstLine="567"/>
              <w:jc w:val="both"/>
              <w:rPr>
                <w:b/>
                <w:lang w:eastAsia="en-US"/>
              </w:rPr>
            </w:pPr>
            <w:r w:rsidRPr="00793195">
              <w:rPr>
                <w:b/>
                <w:lang w:eastAsia="en-US"/>
              </w:rPr>
              <w:t xml:space="preserve">Шкала оценок экзамена  </w:t>
            </w:r>
          </w:p>
        </w:tc>
      </w:tr>
      <w:tr w:rsidR="00AE6661" w:rsidRPr="00793195" w:rsidTr="00BC32D2">
        <w:tc>
          <w:tcPr>
            <w:tcW w:w="4352" w:type="pct"/>
            <w:tcBorders>
              <w:top w:val="single" w:sz="4" w:space="0" w:color="auto"/>
              <w:left w:val="single" w:sz="4" w:space="0" w:color="auto"/>
              <w:bottom w:val="single" w:sz="4" w:space="0" w:color="auto"/>
              <w:right w:val="single" w:sz="4" w:space="0" w:color="auto"/>
            </w:tcBorders>
            <w:hideMark/>
          </w:tcPr>
          <w:p w:rsidR="00AE6661" w:rsidRPr="00793195" w:rsidRDefault="00AE6661" w:rsidP="00BC32D2">
            <w:pPr>
              <w:widowControl w:val="0"/>
              <w:spacing w:line="276" w:lineRule="auto"/>
              <w:jc w:val="both"/>
              <w:rPr>
                <w:lang w:eastAsia="en-US"/>
              </w:rPr>
            </w:pPr>
            <w:r w:rsidRPr="00793195">
              <w:rPr>
                <w:lang w:eastAsia="en-US"/>
              </w:rPr>
              <w:t>«Отлично»</w:t>
            </w:r>
          </w:p>
        </w:tc>
        <w:tc>
          <w:tcPr>
            <w:tcW w:w="648" w:type="pct"/>
            <w:tcBorders>
              <w:top w:val="single" w:sz="4" w:space="0" w:color="auto"/>
              <w:left w:val="single" w:sz="4" w:space="0" w:color="auto"/>
              <w:bottom w:val="single" w:sz="4" w:space="0" w:color="auto"/>
              <w:right w:val="single" w:sz="4" w:space="0" w:color="auto"/>
            </w:tcBorders>
            <w:hideMark/>
          </w:tcPr>
          <w:p w:rsidR="00AE6661" w:rsidRPr="00793195" w:rsidRDefault="00AE6661" w:rsidP="00BC32D2">
            <w:pPr>
              <w:widowControl w:val="0"/>
              <w:spacing w:line="276" w:lineRule="auto"/>
              <w:jc w:val="both"/>
              <w:rPr>
                <w:lang w:eastAsia="en-US"/>
              </w:rPr>
            </w:pPr>
            <w:r w:rsidRPr="00793195">
              <w:rPr>
                <w:lang w:eastAsia="en-US"/>
              </w:rPr>
              <w:t>5 баллов</w:t>
            </w:r>
          </w:p>
        </w:tc>
      </w:tr>
      <w:tr w:rsidR="00AE6661" w:rsidRPr="00793195" w:rsidTr="00BC32D2">
        <w:tc>
          <w:tcPr>
            <w:tcW w:w="4352" w:type="pct"/>
            <w:tcBorders>
              <w:top w:val="single" w:sz="4" w:space="0" w:color="auto"/>
              <w:left w:val="single" w:sz="4" w:space="0" w:color="auto"/>
              <w:bottom w:val="single" w:sz="4" w:space="0" w:color="auto"/>
              <w:right w:val="single" w:sz="4" w:space="0" w:color="auto"/>
            </w:tcBorders>
            <w:hideMark/>
          </w:tcPr>
          <w:p w:rsidR="00AE6661" w:rsidRPr="00793195" w:rsidRDefault="00AE6661" w:rsidP="00BC32D2">
            <w:pPr>
              <w:widowControl w:val="0"/>
              <w:spacing w:line="276" w:lineRule="auto"/>
              <w:jc w:val="both"/>
              <w:rPr>
                <w:lang w:eastAsia="en-US"/>
              </w:rPr>
            </w:pPr>
            <w:r w:rsidRPr="00793195">
              <w:rPr>
                <w:lang w:eastAsia="en-US"/>
              </w:rPr>
              <w:t>«Хорошо»</w:t>
            </w:r>
          </w:p>
        </w:tc>
        <w:tc>
          <w:tcPr>
            <w:tcW w:w="648" w:type="pct"/>
            <w:tcBorders>
              <w:top w:val="single" w:sz="4" w:space="0" w:color="auto"/>
              <w:left w:val="single" w:sz="4" w:space="0" w:color="auto"/>
              <w:bottom w:val="single" w:sz="4" w:space="0" w:color="auto"/>
              <w:right w:val="single" w:sz="4" w:space="0" w:color="auto"/>
            </w:tcBorders>
            <w:hideMark/>
          </w:tcPr>
          <w:p w:rsidR="00AE6661" w:rsidRPr="00793195" w:rsidRDefault="00AE6661" w:rsidP="00BC32D2">
            <w:pPr>
              <w:widowControl w:val="0"/>
              <w:spacing w:line="276" w:lineRule="auto"/>
              <w:jc w:val="both"/>
              <w:rPr>
                <w:lang w:eastAsia="en-US"/>
              </w:rPr>
            </w:pPr>
            <w:r w:rsidRPr="00793195">
              <w:rPr>
                <w:lang w:eastAsia="en-US"/>
              </w:rPr>
              <w:t>4 балла</w:t>
            </w:r>
          </w:p>
        </w:tc>
      </w:tr>
      <w:tr w:rsidR="00AE6661" w:rsidRPr="00793195" w:rsidTr="00BC32D2">
        <w:tc>
          <w:tcPr>
            <w:tcW w:w="4352" w:type="pct"/>
            <w:tcBorders>
              <w:top w:val="single" w:sz="4" w:space="0" w:color="auto"/>
              <w:left w:val="single" w:sz="4" w:space="0" w:color="auto"/>
              <w:bottom w:val="single" w:sz="4" w:space="0" w:color="auto"/>
              <w:right w:val="single" w:sz="4" w:space="0" w:color="auto"/>
            </w:tcBorders>
            <w:hideMark/>
          </w:tcPr>
          <w:p w:rsidR="00AE6661" w:rsidRPr="00793195" w:rsidRDefault="00AE6661" w:rsidP="00BC32D2">
            <w:pPr>
              <w:widowControl w:val="0"/>
              <w:spacing w:line="276" w:lineRule="auto"/>
              <w:jc w:val="both"/>
              <w:rPr>
                <w:lang w:eastAsia="en-US"/>
              </w:rPr>
            </w:pPr>
            <w:r w:rsidRPr="00793195">
              <w:rPr>
                <w:lang w:eastAsia="en-US"/>
              </w:rPr>
              <w:t>«Удовлетворительно»</w:t>
            </w:r>
          </w:p>
        </w:tc>
        <w:tc>
          <w:tcPr>
            <w:tcW w:w="648" w:type="pct"/>
            <w:tcBorders>
              <w:top w:val="single" w:sz="4" w:space="0" w:color="auto"/>
              <w:left w:val="single" w:sz="4" w:space="0" w:color="auto"/>
              <w:bottom w:val="single" w:sz="4" w:space="0" w:color="auto"/>
              <w:right w:val="single" w:sz="4" w:space="0" w:color="auto"/>
            </w:tcBorders>
            <w:hideMark/>
          </w:tcPr>
          <w:p w:rsidR="00AE6661" w:rsidRPr="00793195" w:rsidRDefault="00AE6661" w:rsidP="00BC32D2">
            <w:pPr>
              <w:widowControl w:val="0"/>
              <w:spacing w:line="276" w:lineRule="auto"/>
              <w:jc w:val="both"/>
              <w:rPr>
                <w:lang w:eastAsia="en-US"/>
              </w:rPr>
            </w:pPr>
            <w:r w:rsidRPr="00793195">
              <w:rPr>
                <w:lang w:eastAsia="en-US"/>
              </w:rPr>
              <w:t>3 балла</w:t>
            </w:r>
          </w:p>
        </w:tc>
      </w:tr>
      <w:tr w:rsidR="00AE6661" w:rsidRPr="00793195" w:rsidTr="00BC32D2">
        <w:tc>
          <w:tcPr>
            <w:tcW w:w="4352" w:type="pct"/>
            <w:tcBorders>
              <w:top w:val="single" w:sz="4" w:space="0" w:color="auto"/>
              <w:left w:val="single" w:sz="4" w:space="0" w:color="auto"/>
              <w:bottom w:val="single" w:sz="4" w:space="0" w:color="auto"/>
              <w:right w:val="single" w:sz="4" w:space="0" w:color="auto"/>
            </w:tcBorders>
            <w:hideMark/>
          </w:tcPr>
          <w:p w:rsidR="00AE6661" w:rsidRPr="00793195" w:rsidRDefault="00AE6661" w:rsidP="00BC32D2">
            <w:pPr>
              <w:widowControl w:val="0"/>
              <w:spacing w:line="276" w:lineRule="auto"/>
              <w:jc w:val="both"/>
              <w:rPr>
                <w:lang w:eastAsia="en-US"/>
              </w:rPr>
            </w:pPr>
            <w:r w:rsidRPr="00793195">
              <w:rPr>
                <w:lang w:eastAsia="en-US"/>
              </w:rPr>
              <w:t>«Неудовлетворительно»</w:t>
            </w:r>
          </w:p>
        </w:tc>
        <w:tc>
          <w:tcPr>
            <w:tcW w:w="648" w:type="pct"/>
            <w:tcBorders>
              <w:top w:val="single" w:sz="4" w:space="0" w:color="auto"/>
              <w:left w:val="single" w:sz="4" w:space="0" w:color="auto"/>
              <w:bottom w:val="single" w:sz="4" w:space="0" w:color="auto"/>
              <w:right w:val="single" w:sz="4" w:space="0" w:color="auto"/>
            </w:tcBorders>
            <w:hideMark/>
          </w:tcPr>
          <w:p w:rsidR="00AE6661" w:rsidRPr="00793195" w:rsidRDefault="00AE6661" w:rsidP="00BC32D2">
            <w:pPr>
              <w:widowControl w:val="0"/>
              <w:spacing w:line="276" w:lineRule="auto"/>
              <w:jc w:val="both"/>
              <w:rPr>
                <w:lang w:eastAsia="en-US"/>
              </w:rPr>
            </w:pPr>
            <w:r w:rsidRPr="00793195">
              <w:rPr>
                <w:lang w:eastAsia="en-US"/>
              </w:rPr>
              <w:t>2 балла</w:t>
            </w:r>
          </w:p>
        </w:tc>
      </w:tr>
    </w:tbl>
    <w:p w:rsidR="00AE6661" w:rsidRPr="00793195" w:rsidRDefault="00AE6661" w:rsidP="00AE6661">
      <w:pPr>
        <w:widowControl w:val="0"/>
        <w:jc w:val="both"/>
        <w:rPr>
          <w:u w:val="single"/>
        </w:rPr>
      </w:pPr>
    </w:p>
    <w:p w:rsidR="00AE6661" w:rsidRPr="00793195" w:rsidRDefault="00AE6661" w:rsidP="00AE6661">
      <w:pPr>
        <w:widowControl w:val="0"/>
        <w:jc w:val="both"/>
        <w:rPr>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30"/>
        <w:gridCol w:w="1240"/>
      </w:tblGrid>
      <w:tr w:rsidR="00AE6661" w:rsidRPr="00793195" w:rsidTr="00BC32D2">
        <w:tc>
          <w:tcPr>
            <w:tcW w:w="5000" w:type="pct"/>
            <w:gridSpan w:val="2"/>
            <w:tcBorders>
              <w:top w:val="single" w:sz="4" w:space="0" w:color="auto"/>
              <w:left w:val="single" w:sz="4" w:space="0" w:color="auto"/>
              <w:bottom w:val="single" w:sz="4" w:space="0" w:color="auto"/>
              <w:right w:val="single" w:sz="4" w:space="0" w:color="auto"/>
            </w:tcBorders>
            <w:shd w:val="clear" w:color="auto" w:fill="D9D9D9"/>
          </w:tcPr>
          <w:p w:rsidR="00AE6661" w:rsidRPr="00793195" w:rsidRDefault="00AE6661" w:rsidP="00BC32D2">
            <w:pPr>
              <w:widowControl w:val="0"/>
              <w:spacing w:line="276" w:lineRule="auto"/>
              <w:ind w:firstLine="567"/>
              <w:jc w:val="both"/>
              <w:rPr>
                <w:b/>
                <w:lang w:eastAsia="en-US"/>
              </w:rPr>
            </w:pPr>
            <w:r w:rsidRPr="00793195">
              <w:rPr>
                <w:b/>
                <w:lang w:eastAsia="en-US"/>
              </w:rPr>
              <w:t xml:space="preserve">Итоговое количество складывается из баллов, накопленных в течение семестра и баллов, полученных на экзамене </w:t>
            </w:r>
          </w:p>
          <w:p w:rsidR="00AE6661" w:rsidRPr="00793195" w:rsidRDefault="00AE6661" w:rsidP="00BC32D2">
            <w:pPr>
              <w:widowControl w:val="0"/>
              <w:spacing w:line="276" w:lineRule="auto"/>
              <w:ind w:firstLine="567"/>
              <w:jc w:val="both"/>
              <w:rPr>
                <w:b/>
                <w:lang w:eastAsia="en-US"/>
              </w:rPr>
            </w:pPr>
          </w:p>
        </w:tc>
      </w:tr>
      <w:tr w:rsidR="00AE6661" w:rsidRPr="00793195" w:rsidTr="00BC32D2">
        <w:tc>
          <w:tcPr>
            <w:tcW w:w="4352" w:type="pct"/>
            <w:tcBorders>
              <w:top w:val="single" w:sz="4" w:space="0" w:color="auto"/>
              <w:left w:val="single" w:sz="4" w:space="0" w:color="auto"/>
              <w:bottom w:val="single" w:sz="4" w:space="0" w:color="auto"/>
              <w:right w:val="single" w:sz="4" w:space="0" w:color="auto"/>
            </w:tcBorders>
            <w:hideMark/>
          </w:tcPr>
          <w:p w:rsidR="00AE6661" w:rsidRPr="00793195" w:rsidRDefault="00AE6661" w:rsidP="00BC32D2">
            <w:pPr>
              <w:widowControl w:val="0"/>
              <w:spacing w:line="276" w:lineRule="auto"/>
              <w:jc w:val="both"/>
              <w:rPr>
                <w:lang w:eastAsia="en-US"/>
              </w:rPr>
            </w:pPr>
            <w:r w:rsidRPr="00793195">
              <w:rPr>
                <w:lang w:eastAsia="en-US"/>
              </w:rPr>
              <w:t>Максимальное количество баллов в течение семестра</w:t>
            </w:r>
          </w:p>
        </w:tc>
        <w:tc>
          <w:tcPr>
            <w:tcW w:w="648" w:type="pct"/>
            <w:tcBorders>
              <w:top w:val="single" w:sz="4" w:space="0" w:color="auto"/>
              <w:left w:val="single" w:sz="4" w:space="0" w:color="auto"/>
              <w:bottom w:val="single" w:sz="4" w:space="0" w:color="auto"/>
              <w:right w:val="single" w:sz="4" w:space="0" w:color="auto"/>
            </w:tcBorders>
            <w:hideMark/>
          </w:tcPr>
          <w:p w:rsidR="00AE6661" w:rsidRPr="00793195" w:rsidRDefault="00AE6661" w:rsidP="00BC32D2">
            <w:pPr>
              <w:widowControl w:val="0"/>
              <w:spacing w:line="276" w:lineRule="auto"/>
              <w:jc w:val="center"/>
              <w:rPr>
                <w:lang w:eastAsia="en-US"/>
              </w:rPr>
            </w:pPr>
            <w:r w:rsidRPr="00793195">
              <w:rPr>
                <w:lang w:eastAsia="en-US"/>
              </w:rPr>
              <w:t>5 баллов</w:t>
            </w:r>
          </w:p>
        </w:tc>
      </w:tr>
      <w:tr w:rsidR="00AE6661" w:rsidRPr="00793195" w:rsidTr="00BC32D2">
        <w:tc>
          <w:tcPr>
            <w:tcW w:w="4352" w:type="pct"/>
            <w:tcBorders>
              <w:top w:val="single" w:sz="4" w:space="0" w:color="auto"/>
              <w:left w:val="single" w:sz="4" w:space="0" w:color="auto"/>
              <w:bottom w:val="single" w:sz="4" w:space="0" w:color="auto"/>
              <w:right w:val="single" w:sz="4" w:space="0" w:color="auto"/>
            </w:tcBorders>
            <w:hideMark/>
          </w:tcPr>
          <w:p w:rsidR="00AE6661" w:rsidRPr="00793195" w:rsidRDefault="00AE6661" w:rsidP="00BC32D2">
            <w:pPr>
              <w:widowControl w:val="0"/>
              <w:spacing w:line="276" w:lineRule="auto"/>
              <w:jc w:val="both"/>
              <w:rPr>
                <w:lang w:eastAsia="en-US"/>
              </w:rPr>
            </w:pPr>
            <w:r w:rsidRPr="00793195">
              <w:rPr>
                <w:lang w:eastAsia="en-US"/>
              </w:rPr>
              <w:t xml:space="preserve">Максимальное количество баллов, полученных на экзамене </w:t>
            </w:r>
          </w:p>
        </w:tc>
        <w:tc>
          <w:tcPr>
            <w:tcW w:w="648" w:type="pct"/>
            <w:tcBorders>
              <w:top w:val="single" w:sz="4" w:space="0" w:color="auto"/>
              <w:left w:val="single" w:sz="4" w:space="0" w:color="auto"/>
              <w:bottom w:val="single" w:sz="4" w:space="0" w:color="auto"/>
              <w:right w:val="single" w:sz="4" w:space="0" w:color="auto"/>
            </w:tcBorders>
            <w:hideMark/>
          </w:tcPr>
          <w:p w:rsidR="00AE6661" w:rsidRPr="00793195" w:rsidRDefault="00AE6661" w:rsidP="00BC32D2">
            <w:pPr>
              <w:widowControl w:val="0"/>
              <w:spacing w:line="276" w:lineRule="auto"/>
              <w:jc w:val="center"/>
              <w:rPr>
                <w:lang w:eastAsia="en-US"/>
              </w:rPr>
            </w:pPr>
            <w:r w:rsidRPr="00793195">
              <w:rPr>
                <w:lang w:eastAsia="en-US"/>
              </w:rPr>
              <w:t>5 баллов</w:t>
            </w:r>
          </w:p>
        </w:tc>
      </w:tr>
      <w:tr w:rsidR="00AE6661" w:rsidRPr="00793195" w:rsidTr="00BC32D2">
        <w:tc>
          <w:tcPr>
            <w:tcW w:w="4352" w:type="pct"/>
            <w:tcBorders>
              <w:top w:val="single" w:sz="4" w:space="0" w:color="auto"/>
              <w:left w:val="single" w:sz="4" w:space="0" w:color="auto"/>
              <w:bottom w:val="single" w:sz="4" w:space="0" w:color="auto"/>
              <w:right w:val="single" w:sz="4" w:space="0" w:color="auto"/>
            </w:tcBorders>
            <w:hideMark/>
          </w:tcPr>
          <w:p w:rsidR="00AE6661" w:rsidRPr="00793195" w:rsidRDefault="00AE6661" w:rsidP="00BC32D2">
            <w:pPr>
              <w:widowControl w:val="0"/>
              <w:spacing w:line="276" w:lineRule="auto"/>
              <w:jc w:val="both"/>
              <w:rPr>
                <w:lang w:eastAsia="en-US"/>
              </w:rPr>
            </w:pPr>
            <w:r w:rsidRPr="00793195">
              <w:rPr>
                <w:lang w:eastAsia="en-US"/>
              </w:rPr>
              <w:t>Максимальное итоговое количество баллов</w:t>
            </w:r>
          </w:p>
        </w:tc>
        <w:tc>
          <w:tcPr>
            <w:tcW w:w="648" w:type="pct"/>
            <w:tcBorders>
              <w:top w:val="single" w:sz="4" w:space="0" w:color="auto"/>
              <w:left w:val="single" w:sz="4" w:space="0" w:color="auto"/>
              <w:bottom w:val="single" w:sz="4" w:space="0" w:color="auto"/>
              <w:right w:val="single" w:sz="4" w:space="0" w:color="auto"/>
            </w:tcBorders>
            <w:hideMark/>
          </w:tcPr>
          <w:p w:rsidR="00AE6661" w:rsidRPr="00793195" w:rsidRDefault="00AE6661" w:rsidP="00BC32D2">
            <w:pPr>
              <w:widowControl w:val="0"/>
              <w:spacing w:line="276" w:lineRule="auto"/>
              <w:jc w:val="center"/>
              <w:rPr>
                <w:lang w:eastAsia="en-US"/>
              </w:rPr>
            </w:pPr>
            <w:r w:rsidRPr="00793195">
              <w:rPr>
                <w:lang w:eastAsia="en-US"/>
              </w:rPr>
              <w:t>5 баллов</w:t>
            </w:r>
          </w:p>
        </w:tc>
      </w:tr>
    </w:tbl>
    <w:p w:rsidR="00AE6661" w:rsidRPr="00793195" w:rsidRDefault="00AE6661" w:rsidP="00AE6661">
      <w:pPr>
        <w:widowControl w:val="0"/>
        <w:jc w:val="both"/>
        <w:rPr>
          <w:u w:val="single"/>
        </w:rPr>
      </w:pPr>
    </w:p>
    <w:p w:rsidR="00AE6661" w:rsidRPr="00793195" w:rsidRDefault="00AE6661" w:rsidP="00AE6661">
      <w:pPr>
        <w:widowControl w:val="0"/>
        <w:jc w:val="both"/>
        <w:rPr>
          <w:u w:val="single"/>
        </w:rPr>
      </w:pPr>
    </w:p>
    <w:tbl>
      <w:tblPr>
        <w:tblW w:w="5000" w:type="pct"/>
        <w:tblLook w:val="04A0" w:firstRow="1" w:lastRow="0" w:firstColumn="1" w:lastColumn="0" w:noHBand="0" w:noVBand="1"/>
      </w:tblPr>
      <w:tblGrid>
        <w:gridCol w:w="8330"/>
        <w:gridCol w:w="517"/>
        <w:gridCol w:w="723"/>
      </w:tblGrid>
      <w:tr w:rsidR="00AE6661" w:rsidRPr="00793195" w:rsidTr="00BC32D2">
        <w:trPr>
          <w:trHeight w:val="420"/>
        </w:trPr>
        <w:tc>
          <w:tcPr>
            <w:tcW w:w="4352" w:type="pct"/>
            <w:tcBorders>
              <w:top w:val="single" w:sz="8" w:space="0" w:color="auto"/>
              <w:left w:val="single" w:sz="8" w:space="0" w:color="auto"/>
              <w:bottom w:val="single" w:sz="8" w:space="0" w:color="auto"/>
              <w:right w:val="nil"/>
            </w:tcBorders>
            <w:shd w:val="clear" w:color="auto" w:fill="D9D9D9"/>
            <w:noWrap/>
            <w:vAlign w:val="bottom"/>
            <w:hideMark/>
          </w:tcPr>
          <w:p w:rsidR="00AE6661" w:rsidRPr="00793195" w:rsidRDefault="00AE6661" w:rsidP="00BC32D2">
            <w:pPr>
              <w:spacing w:line="276" w:lineRule="auto"/>
              <w:jc w:val="center"/>
              <w:rPr>
                <w:b/>
                <w:lang w:eastAsia="en-US"/>
              </w:rPr>
            </w:pPr>
            <w:r w:rsidRPr="00793195">
              <w:rPr>
                <w:b/>
                <w:lang w:eastAsia="en-US"/>
              </w:rPr>
              <w:t>Итоговая оценка (выставляется в зачетную книжку)</w:t>
            </w:r>
          </w:p>
        </w:tc>
        <w:tc>
          <w:tcPr>
            <w:tcW w:w="270" w:type="pct"/>
            <w:tcBorders>
              <w:top w:val="single" w:sz="8" w:space="0" w:color="auto"/>
              <w:left w:val="nil"/>
              <w:bottom w:val="single" w:sz="8" w:space="0" w:color="auto"/>
              <w:right w:val="nil"/>
            </w:tcBorders>
            <w:shd w:val="clear" w:color="auto" w:fill="D9D9D9"/>
            <w:noWrap/>
            <w:vAlign w:val="center"/>
            <w:hideMark/>
          </w:tcPr>
          <w:p w:rsidR="00AE6661" w:rsidRPr="00793195" w:rsidRDefault="00AE6661" w:rsidP="00BC32D2">
            <w:pPr>
              <w:spacing w:line="276" w:lineRule="auto"/>
              <w:jc w:val="center"/>
              <w:rPr>
                <w:lang w:eastAsia="en-US"/>
              </w:rPr>
            </w:pPr>
            <w:r w:rsidRPr="00793195">
              <w:rPr>
                <w:lang w:eastAsia="en-US"/>
              </w:rPr>
              <w:t> </w:t>
            </w:r>
          </w:p>
        </w:tc>
        <w:tc>
          <w:tcPr>
            <w:tcW w:w="378" w:type="pct"/>
            <w:tcBorders>
              <w:top w:val="single" w:sz="8" w:space="0" w:color="auto"/>
              <w:left w:val="nil"/>
              <w:bottom w:val="single" w:sz="8" w:space="0" w:color="auto"/>
              <w:right w:val="single" w:sz="8" w:space="0" w:color="auto"/>
            </w:tcBorders>
            <w:shd w:val="clear" w:color="auto" w:fill="D9D9D9"/>
            <w:noWrap/>
            <w:vAlign w:val="center"/>
            <w:hideMark/>
          </w:tcPr>
          <w:p w:rsidR="00AE6661" w:rsidRPr="00793195" w:rsidRDefault="00AE6661" w:rsidP="00BC32D2">
            <w:pPr>
              <w:spacing w:line="276" w:lineRule="auto"/>
              <w:rPr>
                <w:lang w:eastAsia="en-US"/>
              </w:rPr>
            </w:pPr>
            <w:r w:rsidRPr="00793195">
              <w:rPr>
                <w:lang w:eastAsia="en-US"/>
              </w:rPr>
              <w:t> </w:t>
            </w:r>
          </w:p>
        </w:tc>
      </w:tr>
      <w:tr w:rsidR="00AE6661" w:rsidRPr="00793195" w:rsidTr="00BC32D2">
        <w:trPr>
          <w:trHeight w:val="405"/>
        </w:trPr>
        <w:tc>
          <w:tcPr>
            <w:tcW w:w="4352" w:type="pct"/>
            <w:tcBorders>
              <w:top w:val="nil"/>
              <w:left w:val="single" w:sz="8" w:space="0" w:color="auto"/>
              <w:bottom w:val="single" w:sz="4" w:space="0" w:color="auto"/>
              <w:right w:val="single" w:sz="8" w:space="0" w:color="auto"/>
            </w:tcBorders>
            <w:noWrap/>
            <w:hideMark/>
          </w:tcPr>
          <w:p w:rsidR="00AE6661" w:rsidRPr="00793195" w:rsidRDefault="00AE6661" w:rsidP="00BC32D2">
            <w:pPr>
              <w:widowControl w:val="0"/>
              <w:spacing w:line="276" w:lineRule="auto"/>
              <w:jc w:val="both"/>
              <w:rPr>
                <w:lang w:eastAsia="en-US"/>
              </w:rPr>
            </w:pPr>
            <w:r w:rsidRPr="00793195">
              <w:rPr>
                <w:lang w:eastAsia="en-US"/>
              </w:rPr>
              <w:t>«Отлично»</w:t>
            </w:r>
          </w:p>
        </w:tc>
        <w:tc>
          <w:tcPr>
            <w:tcW w:w="648" w:type="pct"/>
            <w:gridSpan w:val="2"/>
            <w:tcBorders>
              <w:top w:val="nil"/>
              <w:left w:val="nil"/>
              <w:bottom w:val="single" w:sz="4" w:space="0" w:color="auto"/>
              <w:right w:val="single" w:sz="8" w:space="0" w:color="auto"/>
            </w:tcBorders>
            <w:noWrap/>
            <w:hideMark/>
          </w:tcPr>
          <w:p w:rsidR="00AE6661" w:rsidRPr="00793195" w:rsidRDefault="00AE6661" w:rsidP="00BC32D2">
            <w:pPr>
              <w:widowControl w:val="0"/>
              <w:spacing w:line="276" w:lineRule="auto"/>
              <w:jc w:val="both"/>
              <w:rPr>
                <w:lang w:eastAsia="en-US"/>
              </w:rPr>
            </w:pPr>
            <w:r w:rsidRPr="00793195">
              <w:rPr>
                <w:lang w:eastAsia="en-US"/>
              </w:rPr>
              <w:t>5 баллов</w:t>
            </w:r>
          </w:p>
        </w:tc>
      </w:tr>
      <w:tr w:rsidR="00AE6661" w:rsidRPr="00793195" w:rsidTr="00BC32D2">
        <w:trPr>
          <w:trHeight w:val="405"/>
        </w:trPr>
        <w:tc>
          <w:tcPr>
            <w:tcW w:w="4352" w:type="pct"/>
            <w:tcBorders>
              <w:top w:val="nil"/>
              <w:left w:val="single" w:sz="8" w:space="0" w:color="auto"/>
              <w:bottom w:val="single" w:sz="4" w:space="0" w:color="auto"/>
              <w:right w:val="single" w:sz="8" w:space="0" w:color="auto"/>
            </w:tcBorders>
            <w:noWrap/>
            <w:hideMark/>
          </w:tcPr>
          <w:p w:rsidR="00AE6661" w:rsidRPr="00793195" w:rsidRDefault="00AE6661" w:rsidP="00BC32D2">
            <w:pPr>
              <w:widowControl w:val="0"/>
              <w:spacing w:line="276" w:lineRule="auto"/>
              <w:jc w:val="both"/>
              <w:rPr>
                <w:lang w:eastAsia="en-US"/>
              </w:rPr>
            </w:pPr>
            <w:r w:rsidRPr="00793195">
              <w:rPr>
                <w:lang w:eastAsia="en-US"/>
              </w:rPr>
              <w:t>«Хорошо»</w:t>
            </w:r>
          </w:p>
        </w:tc>
        <w:tc>
          <w:tcPr>
            <w:tcW w:w="648" w:type="pct"/>
            <w:gridSpan w:val="2"/>
            <w:tcBorders>
              <w:top w:val="nil"/>
              <w:left w:val="nil"/>
              <w:bottom w:val="single" w:sz="4" w:space="0" w:color="auto"/>
              <w:right w:val="single" w:sz="8" w:space="0" w:color="auto"/>
            </w:tcBorders>
            <w:noWrap/>
            <w:hideMark/>
          </w:tcPr>
          <w:p w:rsidR="00AE6661" w:rsidRPr="00793195" w:rsidRDefault="00AE6661" w:rsidP="00BC32D2">
            <w:pPr>
              <w:widowControl w:val="0"/>
              <w:spacing w:line="276" w:lineRule="auto"/>
              <w:jc w:val="both"/>
              <w:rPr>
                <w:lang w:eastAsia="en-US"/>
              </w:rPr>
            </w:pPr>
            <w:r w:rsidRPr="00793195">
              <w:rPr>
                <w:lang w:eastAsia="en-US"/>
              </w:rPr>
              <w:t>4 балла</w:t>
            </w:r>
          </w:p>
        </w:tc>
      </w:tr>
      <w:tr w:rsidR="00AE6661" w:rsidRPr="00793195" w:rsidTr="00BC32D2">
        <w:trPr>
          <w:trHeight w:val="420"/>
        </w:trPr>
        <w:tc>
          <w:tcPr>
            <w:tcW w:w="4352" w:type="pct"/>
            <w:tcBorders>
              <w:top w:val="nil"/>
              <w:left w:val="single" w:sz="8" w:space="0" w:color="auto"/>
              <w:bottom w:val="single" w:sz="8" w:space="0" w:color="auto"/>
              <w:right w:val="single" w:sz="8" w:space="0" w:color="auto"/>
            </w:tcBorders>
            <w:noWrap/>
            <w:hideMark/>
          </w:tcPr>
          <w:p w:rsidR="00AE6661" w:rsidRPr="00793195" w:rsidRDefault="00AE6661" w:rsidP="00BC32D2">
            <w:pPr>
              <w:widowControl w:val="0"/>
              <w:spacing w:line="276" w:lineRule="auto"/>
              <w:jc w:val="both"/>
              <w:rPr>
                <w:lang w:eastAsia="en-US"/>
              </w:rPr>
            </w:pPr>
            <w:r w:rsidRPr="00793195">
              <w:rPr>
                <w:lang w:eastAsia="en-US"/>
              </w:rPr>
              <w:t>«Удовлетворительно»</w:t>
            </w:r>
          </w:p>
        </w:tc>
        <w:tc>
          <w:tcPr>
            <w:tcW w:w="648" w:type="pct"/>
            <w:gridSpan w:val="2"/>
            <w:tcBorders>
              <w:top w:val="nil"/>
              <w:left w:val="nil"/>
              <w:bottom w:val="single" w:sz="8" w:space="0" w:color="auto"/>
              <w:right w:val="single" w:sz="8" w:space="0" w:color="auto"/>
            </w:tcBorders>
            <w:noWrap/>
            <w:hideMark/>
          </w:tcPr>
          <w:p w:rsidR="00AE6661" w:rsidRPr="00793195" w:rsidRDefault="00AE6661" w:rsidP="00BC32D2">
            <w:pPr>
              <w:widowControl w:val="0"/>
              <w:spacing w:line="276" w:lineRule="auto"/>
              <w:jc w:val="both"/>
              <w:rPr>
                <w:lang w:eastAsia="en-US"/>
              </w:rPr>
            </w:pPr>
            <w:r w:rsidRPr="00793195">
              <w:rPr>
                <w:lang w:eastAsia="en-US"/>
              </w:rPr>
              <w:t>3 балла</w:t>
            </w:r>
          </w:p>
        </w:tc>
      </w:tr>
      <w:tr w:rsidR="00AE6661" w:rsidRPr="00793195" w:rsidTr="00BC32D2">
        <w:trPr>
          <w:trHeight w:val="570"/>
        </w:trPr>
        <w:tc>
          <w:tcPr>
            <w:tcW w:w="5000" w:type="pct"/>
            <w:gridSpan w:val="3"/>
            <w:tcBorders>
              <w:top w:val="nil"/>
              <w:left w:val="single" w:sz="8" w:space="0" w:color="auto"/>
              <w:bottom w:val="nil"/>
              <w:right w:val="single" w:sz="8" w:space="0" w:color="000000"/>
            </w:tcBorders>
            <w:hideMark/>
          </w:tcPr>
          <w:p w:rsidR="00AE6661" w:rsidRPr="00793195" w:rsidRDefault="00AE6661" w:rsidP="00BC32D2">
            <w:pPr>
              <w:spacing w:line="276" w:lineRule="auto"/>
              <w:rPr>
                <w:sz w:val="20"/>
                <w:szCs w:val="20"/>
                <w:lang w:eastAsia="en-US"/>
              </w:rPr>
            </w:pPr>
            <w:r w:rsidRPr="00793195">
              <w:rPr>
                <w:sz w:val="20"/>
                <w:szCs w:val="20"/>
                <w:lang w:eastAsia="en-US"/>
              </w:rPr>
              <w:t xml:space="preserve">*Студент, получивший по результатам текущего контроля и экзамена оценку по дисциплине  менее 3 баллов, аттестуется неудовлетворительно. </w:t>
            </w:r>
          </w:p>
        </w:tc>
      </w:tr>
      <w:tr w:rsidR="00AE6661" w:rsidRPr="00793195" w:rsidTr="00BC32D2">
        <w:trPr>
          <w:trHeight w:val="270"/>
        </w:trPr>
        <w:tc>
          <w:tcPr>
            <w:tcW w:w="5000" w:type="pct"/>
            <w:gridSpan w:val="3"/>
            <w:tcBorders>
              <w:top w:val="nil"/>
              <w:left w:val="single" w:sz="8" w:space="0" w:color="auto"/>
              <w:bottom w:val="nil"/>
              <w:right w:val="single" w:sz="8" w:space="0" w:color="000000"/>
            </w:tcBorders>
            <w:hideMark/>
          </w:tcPr>
          <w:p w:rsidR="00AE6661" w:rsidRPr="00793195" w:rsidRDefault="00AE6661" w:rsidP="00BC32D2">
            <w:pPr>
              <w:spacing w:line="276" w:lineRule="auto"/>
              <w:rPr>
                <w:b/>
                <w:bCs/>
                <w:sz w:val="20"/>
                <w:szCs w:val="20"/>
                <w:lang w:eastAsia="en-US"/>
              </w:rPr>
            </w:pPr>
            <w:r w:rsidRPr="00793195">
              <w:rPr>
                <w:b/>
                <w:bCs/>
                <w:sz w:val="20"/>
                <w:szCs w:val="20"/>
                <w:lang w:eastAsia="en-US"/>
              </w:rPr>
              <w:t>**Оценка "неудовлетворительно" в зачетную книжку не выставляется.</w:t>
            </w:r>
          </w:p>
        </w:tc>
      </w:tr>
      <w:tr w:rsidR="00AE6661" w:rsidRPr="00793195" w:rsidTr="00BC32D2">
        <w:trPr>
          <w:trHeight w:val="840"/>
        </w:trPr>
        <w:tc>
          <w:tcPr>
            <w:tcW w:w="5000" w:type="pct"/>
            <w:gridSpan w:val="3"/>
            <w:tcBorders>
              <w:top w:val="nil"/>
              <w:left w:val="single" w:sz="8" w:space="0" w:color="auto"/>
              <w:bottom w:val="single" w:sz="8" w:space="0" w:color="auto"/>
              <w:right w:val="single" w:sz="8" w:space="0" w:color="000000"/>
            </w:tcBorders>
            <w:hideMark/>
          </w:tcPr>
          <w:p w:rsidR="00AE6661" w:rsidRPr="00793195" w:rsidRDefault="00AE6661" w:rsidP="00BC32D2">
            <w:pPr>
              <w:spacing w:line="276" w:lineRule="auto"/>
              <w:rPr>
                <w:sz w:val="20"/>
                <w:szCs w:val="20"/>
                <w:lang w:eastAsia="en-US"/>
              </w:rPr>
            </w:pPr>
            <w:r w:rsidRPr="00793195">
              <w:rPr>
                <w:sz w:val="20"/>
                <w:szCs w:val="20"/>
                <w:lang w:eastAsia="en-US"/>
              </w:rPr>
              <w:t>***Студенту предоставляется возможность ликвидировать задолженность по дисциплине в соответствии с «Положением о текущем контроле успеваемости и промежуточной аттестации обучающихся»</w:t>
            </w:r>
          </w:p>
        </w:tc>
      </w:tr>
    </w:tbl>
    <w:p w:rsidR="00AE6661" w:rsidRPr="00793195" w:rsidRDefault="00AE6661" w:rsidP="00AE6661"/>
    <w:p w:rsidR="00AE6661" w:rsidRPr="00793195" w:rsidRDefault="00AE6661" w:rsidP="00AE6661">
      <w:pPr>
        <w:spacing w:after="160" w:line="259" w:lineRule="auto"/>
        <w:rPr>
          <w:b/>
          <w:bCs/>
        </w:rPr>
      </w:pPr>
    </w:p>
    <w:p w:rsidR="00AE6661" w:rsidRPr="00793195" w:rsidRDefault="00AE6661" w:rsidP="00AE6661">
      <w:pPr>
        <w:ind w:firstLine="720"/>
        <w:jc w:val="both"/>
      </w:pPr>
      <w:r w:rsidRPr="00793195">
        <w:t>При использовании пятибалльной системы:</w:t>
      </w:r>
    </w:p>
    <w:p w:rsidR="00AE6661" w:rsidRPr="00793195" w:rsidRDefault="00AE6661" w:rsidP="00AE6661">
      <w:pPr>
        <w:numPr>
          <w:ilvl w:val="0"/>
          <w:numId w:val="6"/>
        </w:numPr>
        <w:jc w:val="both"/>
      </w:pPr>
      <w:r w:rsidRPr="00793195">
        <w:t>основной акцент делается на организацию активных видов учебной деятельности, в том числе-  на творческое осмысление предложенных задач;</w:t>
      </w:r>
    </w:p>
    <w:p w:rsidR="00AE6661" w:rsidRPr="00793195" w:rsidRDefault="00AE6661" w:rsidP="00AE6661">
      <w:pPr>
        <w:numPr>
          <w:ilvl w:val="0"/>
          <w:numId w:val="6"/>
        </w:numPr>
        <w:jc w:val="both"/>
      </w:pPr>
      <w:r w:rsidRPr="00793195">
        <w:t>во взаимоотношениях преподавателя со студентами есть сотрудничество и сотворчество, существует психологическая и практическая готовность преподавателя к факту индивидуального своеобразия студента;</w:t>
      </w:r>
    </w:p>
    <w:p w:rsidR="00AE6661" w:rsidRPr="00793195" w:rsidRDefault="00AE6661" w:rsidP="00AE6661">
      <w:pPr>
        <w:numPr>
          <w:ilvl w:val="0"/>
          <w:numId w:val="6"/>
        </w:numPr>
        <w:jc w:val="both"/>
      </w:pPr>
      <w:r w:rsidRPr="00793195">
        <w:t>предполагается разнообразие стимулирующих, эмоционально-регулирующих, направляющих и организующих приемов вмешательства (при необходимости) преподавателя в самостоятельную работу студентов;</w:t>
      </w:r>
    </w:p>
    <w:p w:rsidR="00AE6661" w:rsidRPr="00793195" w:rsidRDefault="00AE6661" w:rsidP="00AE6661">
      <w:pPr>
        <w:numPr>
          <w:ilvl w:val="0"/>
          <w:numId w:val="6"/>
        </w:numPr>
        <w:jc w:val="both"/>
      </w:pPr>
      <w:r w:rsidRPr="00793195">
        <w:t>преподаватель выступает в роли педагога-менеджера и режиссера обучения, готового предложить студентам минимально необходимый комплект средств обучения, а не только передает учебную информацию; обучаемый выступает в качестве субъекта деятельности наряду с преподавателем, а развитие его индивидуальности выступает как одна из главных образовательных целей;</w:t>
      </w:r>
    </w:p>
    <w:p w:rsidR="00AE6661" w:rsidRPr="00793195" w:rsidRDefault="00AE6661" w:rsidP="00AE6661">
      <w:pPr>
        <w:numPr>
          <w:ilvl w:val="0"/>
          <w:numId w:val="6"/>
        </w:numPr>
        <w:jc w:val="both"/>
      </w:pPr>
      <w:r w:rsidRPr="00793195">
        <w:t>учебная информация используется как средство организации учебной деятельности, а не как цель обучения.</w:t>
      </w:r>
    </w:p>
    <w:p w:rsidR="00AE6661" w:rsidRPr="00793195" w:rsidRDefault="00AE6661" w:rsidP="00AE6661">
      <w:pPr>
        <w:ind w:firstLine="720"/>
        <w:jc w:val="both"/>
      </w:pPr>
      <w:r w:rsidRPr="00793195">
        <w:t>Пятибалльная система обучения обеспечивает информационную, процессуальную и творческую продуктивность самостоятельной познавательной деятельности студентов при условии ее реализации через технологии личностно-ориентированного обучения (проблемные, диалоговые, дискуссионные, эвристические, игровые и другие образовательные технологии).</w:t>
      </w:r>
    </w:p>
    <w:p w:rsidR="00AE6661" w:rsidRPr="00793195" w:rsidRDefault="00AE6661" w:rsidP="00AE6661">
      <w:pPr>
        <w:ind w:firstLine="720"/>
        <w:jc w:val="both"/>
      </w:pPr>
      <w:r w:rsidRPr="00793195">
        <w:t>Большинство студентов положительно относятся к такой системе отслеживания результатов их подготовки, отмечая, что пятибалльная система оценивания различных форм работы в течение всего семестра способствует равномерному распределению   сил обучающихся,  улучшает усвоение учебной информации, обеспечивает систематическую работу без «авралов» во время сессии. Большое количество разнообразных заданий, предлагаемых для самостоятельной проработки,  их оценивание позволяют студенту следить за своими успехами, и при желании у него всегда имеется возможность улучшить свои результаты  на текущем контроле (за счет выполнения дополнительных видов самостоятельной работы), не дожидаясь  (зачета) экзамена. Организация процесса обучения в рамках пятибалльной системы обучения с использованием разнообразных видов самостоятельной работы позволяет получить более высокие результаты обучения студентов.</w:t>
      </w:r>
    </w:p>
    <w:p w:rsidR="00AE6661" w:rsidRPr="00793195" w:rsidRDefault="00AE6661" w:rsidP="00AE6661">
      <w:pPr>
        <w:ind w:firstLine="720"/>
        <w:jc w:val="both"/>
      </w:pPr>
      <w:r w:rsidRPr="00793195">
        <w:t xml:space="preserve">Использование пятибалльной системы, оценивание студентов в течение семестра позволяет добиться более ритмичной работы обучающихся, а также активизирует познавательную деятельность студентов путем стимулирования их творческой активности. Эффективным является использование тестов непосредственно в процессе обучения, при самостоятельной работе студентов. В этом случае студент сам проверяет свои знания. Не ответив сразу на тестовое задание, студент получает подсказку, разъясняющую логику задания и выполняет его второй раз. </w:t>
      </w:r>
    </w:p>
    <w:p w:rsidR="00AE6661" w:rsidRPr="0008647B" w:rsidRDefault="00AE6661" w:rsidP="00AE6661">
      <w:pPr>
        <w:ind w:firstLine="720"/>
        <w:jc w:val="both"/>
      </w:pPr>
      <w:r w:rsidRPr="00793195">
        <w:t>Следует отметить и все шире проникающие в учебный процесс автоматизированные обучающие и обучающе-контролирующие системы, которые позволяют студенту самостоятельно изучать ту или иную дисциплину и одновременно  контролировать уровень усвоения материала.</w:t>
      </w:r>
      <w:r w:rsidRPr="0008647B">
        <w:t xml:space="preserve"> </w:t>
      </w:r>
      <w:bookmarkEnd w:id="7"/>
    </w:p>
    <w:sectPr w:rsidR="00AE6661" w:rsidRPr="0008647B" w:rsidSect="0091773A">
      <w:headerReference w:type="even" r:id="rId10"/>
      <w:headerReference w:type="default" r:id="rId11"/>
      <w:footerReference w:type="even" r:id="rId12"/>
      <w:footerReference w:type="default" r:id="rId13"/>
      <w:headerReference w:type="first" r:id="rId14"/>
      <w:footerReference w:type="first" r:id="rId15"/>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6216" w:rsidRDefault="000A6216" w:rsidP="003B0C2A">
      <w:r>
        <w:separator/>
      </w:r>
    </w:p>
  </w:endnote>
  <w:endnote w:type="continuationSeparator" w:id="0">
    <w:p w:rsidR="000A6216" w:rsidRDefault="000A6216" w:rsidP="003B0C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CBD" w:rsidRDefault="00BE7CB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8212"/>
      <w:docPartObj>
        <w:docPartGallery w:val="Page Numbers (Bottom of Page)"/>
        <w:docPartUnique/>
      </w:docPartObj>
    </w:sdtPr>
    <w:sdtEndPr/>
    <w:sdtContent>
      <w:p w:rsidR="0024393D" w:rsidRDefault="0024393D">
        <w:pPr>
          <w:pStyle w:val="a5"/>
          <w:jc w:val="center"/>
        </w:pPr>
        <w:r>
          <w:fldChar w:fldCharType="begin"/>
        </w:r>
        <w:r>
          <w:instrText>PAGE   \* MERGEFORMAT</w:instrText>
        </w:r>
        <w:r>
          <w:fldChar w:fldCharType="separate"/>
        </w:r>
        <w:r w:rsidR="008B76C1">
          <w:rPr>
            <w:noProof/>
          </w:rPr>
          <w:t>5</w:t>
        </w:r>
        <w:r>
          <w:fldChar w:fldCharType="end"/>
        </w:r>
      </w:p>
    </w:sdtContent>
  </w:sdt>
  <w:p w:rsidR="0024393D" w:rsidRDefault="0024393D">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1F4C" w:rsidRDefault="00B233E3" w:rsidP="00131F4C">
    <w:pPr>
      <w:pStyle w:val="a5"/>
      <w:jc w:val="center"/>
    </w:pPr>
    <w:r>
      <w:rPr>
        <w:b/>
        <w:bCs/>
        <w:lang w:eastAsia="zh-CN"/>
      </w:rPr>
      <w:t>Химки - 2021 г.</w:t>
    </w:r>
  </w:p>
  <w:p w:rsidR="00131F4C" w:rsidRDefault="00131F4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6216" w:rsidRDefault="000A6216" w:rsidP="003B0C2A">
      <w:r>
        <w:separator/>
      </w:r>
    </w:p>
  </w:footnote>
  <w:footnote w:type="continuationSeparator" w:id="0">
    <w:p w:rsidR="000A6216" w:rsidRDefault="000A6216" w:rsidP="003B0C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CBD" w:rsidRDefault="00BE7CB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CBD" w:rsidRDefault="00BE7CBD">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CBD" w:rsidRDefault="00BE7CB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43F3A"/>
    <w:multiLevelType w:val="hybridMultilevel"/>
    <w:tmpl w:val="90D4782A"/>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
    <w:nsid w:val="055547BA"/>
    <w:multiLevelType w:val="hybridMultilevel"/>
    <w:tmpl w:val="F5FC44A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B1E25F3"/>
    <w:multiLevelType w:val="multilevel"/>
    <w:tmpl w:val="48ECD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A6F4D69"/>
    <w:multiLevelType w:val="multilevel"/>
    <w:tmpl w:val="5E4E533A"/>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DE9374A"/>
    <w:multiLevelType w:val="multilevel"/>
    <w:tmpl w:val="DE7E238C"/>
    <w:lvl w:ilvl="0">
      <w:start w:val="1"/>
      <w:numFmt w:val="decimal"/>
      <w:lvlText w:val="%1."/>
      <w:lvlJc w:val="left"/>
      <w:pPr>
        <w:tabs>
          <w:tab w:val="num" w:pos="720"/>
        </w:tabs>
        <w:ind w:left="720" w:hanging="360"/>
      </w:pPr>
      <w:rPr>
        <w:rFonts w:cs="Times New Roman"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1C77C47"/>
    <w:multiLevelType w:val="hybridMultilevel"/>
    <w:tmpl w:val="114036DC"/>
    <w:lvl w:ilvl="0" w:tplc="FBC0B2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2C46C4B"/>
    <w:multiLevelType w:val="multilevel"/>
    <w:tmpl w:val="9BC0842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28EE71E8"/>
    <w:multiLevelType w:val="multilevel"/>
    <w:tmpl w:val="2B76C92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2A490086"/>
    <w:multiLevelType w:val="hybridMultilevel"/>
    <w:tmpl w:val="9DC4E770"/>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9">
    <w:nsid w:val="31C76317"/>
    <w:multiLevelType w:val="hybridMultilevel"/>
    <w:tmpl w:val="233C3070"/>
    <w:lvl w:ilvl="0" w:tplc="04190001">
      <w:start w:val="1"/>
      <w:numFmt w:val="bullet"/>
      <w:lvlText w:val=""/>
      <w:lvlJc w:val="left"/>
      <w:pPr>
        <w:tabs>
          <w:tab w:val="num" w:pos="1429"/>
        </w:tabs>
        <w:ind w:left="1429" w:hanging="360"/>
      </w:pPr>
      <w:rPr>
        <w:rFonts w:ascii="Symbol" w:hAnsi="Symbol" w:hint="default"/>
      </w:rPr>
    </w:lvl>
    <w:lvl w:ilvl="1" w:tplc="A1CECBEC">
      <w:numFmt w:val="bullet"/>
      <w:lvlText w:val="•"/>
      <w:lvlJc w:val="left"/>
      <w:pPr>
        <w:ind w:left="2149" w:hanging="360"/>
      </w:pPr>
      <w:rPr>
        <w:rFonts w:ascii="Times New Roman" w:eastAsia="Times New Roman" w:hAnsi="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31FC4624"/>
    <w:multiLevelType w:val="hybridMultilevel"/>
    <w:tmpl w:val="211CB5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633773C"/>
    <w:multiLevelType w:val="multilevel"/>
    <w:tmpl w:val="DDA0EA70"/>
    <w:lvl w:ilvl="0">
      <w:start w:val="4"/>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12">
    <w:nsid w:val="37283913"/>
    <w:multiLevelType w:val="hybridMultilevel"/>
    <w:tmpl w:val="82E86ED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3B1A0441"/>
    <w:multiLevelType w:val="hybridMultilevel"/>
    <w:tmpl w:val="CC64D69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nsid w:val="3BD23709"/>
    <w:multiLevelType w:val="hybridMultilevel"/>
    <w:tmpl w:val="15D26DE8"/>
    <w:lvl w:ilvl="0" w:tplc="FBC0B24A">
      <w:start w:val="1"/>
      <w:numFmt w:val="bullet"/>
      <w:lvlText w:val=""/>
      <w:lvlJc w:val="left"/>
      <w:pPr>
        <w:ind w:left="720" w:hanging="360"/>
      </w:pPr>
      <w:rPr>
        <w:rFonts w:ascii="Symbol" w:hAnsi="Symbol" w:hint="default"/>
      </w:rPr>
    </w:lvl>
    <w:lvl w:ilvl="1" w:tplc="FBC0B24A">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53C1BF6"/>
    <w:multiLevelType w:val="hybridMultilevel"/>
    <w:tmpl w:val="9B3E1DD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nsid w:val="5D584850"/>
    <w:multiLevelType w:val="hybridMultilevel"/>
    <w:tmpl w:val="E05A6D0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nsid w:val="62343F25"/>
    <w:multiLevelType w:val="multilevel"/>
    <w:tmpl w:val="5C92C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3840721"/>
    <w:multiLevelType w:val="hybridMultilevel"/>
    <w:tmpl w:val="562C2D4E"/>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9">
    <w:nsid w:val="64EE49BF"/>
    <w:multiLevelType w:val="hybridMultilevel"/>
    <w:tmpl w:val="B0A43AD0"/>
    <w:lvl w:ilvl="0" w:tplc="04190001">
      <w:start w:val="1"/>
      <w:numFmt w:val="bullet"/>
      <w:lvlText w:val=""/>
      <w:lvlJc w:val="left"/>
      <w:pPr>
        <w:ind w:left="360" w:hanging="360"/>
      </w:pPr>
      <w:rPr>
        <w:rFonts w:ascii="Symbol" w:hAnsi="Symbol" w:hint="default"/>
      </w:rPr>
    </w:lvl>
    <w:lvl w:ilvl="1" w:tplc="D1DA25F0">
      <w:numFmt w:val="bullet"/>
      <w:lvlText w:val=""/>
      <w:lvlJc w:val="left"/>
      <w:pPr>
        <w:ind w:left="1080" w:hanging="360"/>
      </w:pPr>
      <w:rPr>
        <w:rFonts w:ascii="Symbol" w:eastAsia="Times New Roman" w:hAnsi="Symbol" w:cs="Times New Roman"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nsid w:val="75CB3251"/>
    <w:multiLevelType w:val="hybridMultilevel"/>
    <w:tmpl w:val="33D862E0"/>
    <w:lvl w:ilvl="0" w:tplc="FBC0B24A">
      <w:start w:val="1"/>
      <w:numFmt w:val="bullet"/>
      <w:lvlText w:val=""/>
      <w:lvlJc w:val="left"/>
      <w:pPr>
        <w:tabs>
          <w:tab w:val="num" w:pos="357"/>
        </w:tabs>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nsid w:val="7B67760A"/>
    <w:multiLevelType w:val="multilevel"/>
    <w:tmpl w:val="47E20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C104116"/>
    <w:multiLevelType w:val="hybridMultilevel"/>
    <w:tmpl w:val="4F8874A4"/>
    <w:lvl w:ilvl="0" w:tplc="04190001">
      <w:start w:val="1"/>
      <w:numFmt w:val="bullet"/>
      <w:lvlText w:val=""/>
      <w:lvlJc w:val="left"/>
      <w:pPr>
        <w:ind w:left="1800" w:hanging="360"/>
      </w:pPr>
      <w:rPr>
        <w:rFonts w:ascii="Symbol" w:hAnsi="Symbol" w:hint="default"/>
      </w:rPr>
    </w:lvl>
    <w:lvl w:ilvl="1" w:tplc="FBC0B24A">
      <w:start w:val="1"/>
      <w:numFmt w:val="bullet"/>
      <w:lvlText w:val=""/>
      <w:lvlJc w:val="left"/>
      <w:pPr>
        <w:ind w:left="2520" w:hanging="360"/>
      </w:pPr>
      <w:rPr>
        <w:rFonts w:ascii="Symbol" w:hAnsi="Symbol"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num w:numId="1">
    <w:abstractNumId w:val="9"/>
  </w:num>
  <w:num w:numId="2">
    <w:abstractNumId w:val="15"/>
  </w:num>
  <w:num w:numId="3">
    <w:abstractNumId w:val="18"/>
  </w:num>
  <w:num w:numId="4">
    <w:abstractNumId w:val="8"/>
  </w:num>
  <w:num w:numId="5">
    <w:abstractNumId w:val="0"/>
  </w:num>
  <w:num w:numId="6">
    <w:abstractNumId w:val="20"/>
  </w:num>
  <w:num w:numId="7">
    <w:abstractNumId w:val="21"/>
  </w:num>
  <w:num w:numId="8">
    <w:abstractNumId w:val="2"/>
  </w:num>
  <w:num w:numId="9">
    <w:abstractNumId w:val="17"/>
  </w:num>
  <w:num w:numId="10">
    <w:abstractNumId w:val="6"/>
  </w:num>
  <w:num w:numId="11">
    <w:abstractNumId w:val="7"/>
  </w:num>
  <w:num w:numId="12">
    <w:abstractNumId w:val="4"/>
  </w:num>
  <w:num w:numId="13">
    <w:abstractNumId w:val="5"/>
  </w:num>
  <w:num w:numId="14">
    <w:abstractNumId w:val="14"/>
  </w:num>
  <w:num w:numId="15">
    <w:abstractNumId w:val="22"/>
  </w:num>
  <w:num w:numId="16">
    <w:abstractNumId w:val="3"/>
  </w:num>
  <w:num w:numId="17">
    <w:abstractNumId w:val="11"/>
  </w:num>
  <w:num w:numId="18">
    <w:abstractNumId w:val="12"/>
  </w:num>
  <w:num w:numId="19">
    <w:abstractNumId w:val="13"/>
  </w:num>
  <w:num w:numId="20">
    <w:abstractNumId w:val="19"/>
  </w:num>
  <w:num w:numId="21">
    <w:abstractNumId w:val="16"/>
  </w:num>
  <w:num w:numId="22">
    <w:abstractNumId w:val="1"/>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defaultTabStop w:val="709"/>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C2A"/>
    <w:rsid w:val="00011B7F"/>
    <w:rsid w:val="00040EEC"/>
    <w:rsid w:val="0005010D"/>
    <w:rsid w:val="000A1EF0"/>
    <w:rsid w:val="000A6216"/>
    <w:rsid w:val="000C56D4"/>
    <w:rsid w:val="000E15FD"/>
    <w:rsid w:val="00102CC0"/>
    <w:rsid w:val="00107031"/>
    <w:rsid w:val="00131F4C"/>
    <w:rsid w:val="00153C78"/>
    <w:rsid w:val="001C3ED9"/>
    <w:rsid w:val="001E313C"/>
    <w:rsid w:val="001F32BF"/>
    <w:rsid w:val="00235905"/>
    <w:rsid w:val="0024393D"/>
    <w:rsid w:val="002516C6"/>
    <w:rsid w:val="00251C41"/>
    <w:rsid w:val="0025662F"/>
    <w:rsid w:val="002A500E"/>
    <w:rsid w:val="003119FA"/>
    <w:rsid w:val="00361A21"/>
    <w:rsid w:val="00387DF9"/>
    <w:rsid w:val="003A5660"/>
    <w:rsid w:val="003A7A09"/>
    <w:rsid w:val="003B0C2A"/>
    <w:rsid w:val="003B1EF4"/>
    <w:rsid w:val="003C49B5"/>
    <w:rsid w:val="004167CE"/>
    <w:rsid w:val="00433AD3"/>
    <w:rsid w:val="00460765"/>
    <w:rsid w:val="00483AD7"/>
    <w:rsid w:val="004A57E2"/>
    <w:rsid w:val="004E1DBD"/>
    <w:rsid w:val="00575520"/>
    <w:rsid w:val="00596529"/>
    <w:rsid w:val="005B5904"/>
    <w:rsid w:val="005F67DC"/>
    <w:rsid w:val="00655953"/>
    <w:rsid w:val="006A4A93"/>
    <w:rsid w:val="006B42DF"/>
    <w:rsid w:val="00760F55"/>
    <w:rsid w:val="00774E58"/>
    <w:rsid w:val="00785488"/>
    <w:rsid w:val="00797DD0"/>
    <w:rsid w:val="007A6315"/>
    <w:rsid w:val="007C5773"/>
    <w:rsid w:val="007D7BD7"/>
    <w:rsid w:val="007F47BB"/>
    <w:rsid w:val="008140CD"/>
    <w:rsid w:val="008574B6"/>
    <w:rsid w:val="00882BAA"/>
    <w:rsid w:val="008A1522"/>
    <w:rsid w:val="008B76C1"/>
    <w:rsid w:val="008E5879"/>
    <w:rsid w:val="008E6889"/>
    <w:rsid w:val="00903F8B"/>
    <w:rsid w:val="00904514"/>
    <w:rsid w:val="0091773A"/>
    <w:rsid w:val="0093026E"/>
    <w:rsid w:val="009557A5"/>
    <w:rsid w:val="00984626"/>
    <w:rsid w:val="009A5EF1"/>
    <w:rsid w:val="009B432F"/>
    <w:rsid w:val="009F38EE"/>
    <w:rsid w:val="00A3162E"/>
    <w:rsid w:val="00A91D8E"/>
    <w:rsid w:val="00AE0CD3"/>
    <w:rsid w:val="00AE367B"/>
    <w:rsid w:val="00AE6661"/>
    <w:rsid w:val="00B006BF"/>
    <w:rsid w:val="00B17CDA"/>
    <w:rsid w:val="00B233E3"/>
    <w:rsid w:val="00B81DD1"/>
    <w:rsid w:val="00BB6E81"/>
    <w:rsid w:val="00BC0755"/>
    <w:rsid w:val="00BC6059"/>
    <w:rsid w:val="00BE473D"/>
    <w:rsid w:val="00BE7CBD"/>
    <w:rsid w:val="00C0515B"/>
    <w:rsid w:val="00C31A2E"/>
    <w:rsid w:val="00C331C2"/>
    <w:rsid w:val="00C9785E"/>
    <w:rsid w:val="00CA72E6"/>
    <w:rsid w:val="00CC3C04"/>
    <w:rsid w:val="00CF080E"/>
    <w:rsid w:val="00D20161"/>
    <w:rsid w:val="00D649ED"/>
    <w:rsid w:val="00DA3C63"/>
    <w:rsid w:val="00DA555E"/>
    <w:rsid w:val="00DA60DE"/>
    <w:rsid w:val="00E1027A"/>
    <w:rsid w:val="00E21B65"/>
    <w:rsid w:val="00E40466"/>
    <w:rsid w:val="00E67761"/>
    <w:rsid w:val="00E77E52"/>
    <w:rsid w:val="00E97B66"/>
    <w:rsid w:val="00ED312A"/>
    <w:rsid w:val="00EE0356"/>
    <w:rsid w:val="00F05133"/>
    <w:rsid w:val="00FE57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0C2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3B0C2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3B0C2A"/>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
    <w:name w:val="Основной текст (5)"/>
    <w:basedOn w:val="a0"/>
    <w:rsid w:val="003B0C2A"/>
    <w:rPr>
      <w:rFonts w:ascii="Calibri" w:eastAsia="Calibri" w:hAnsi="Calibri" w:cs="Calibri"/>
      <w:b w:val="0"/>
      <w:bCs w:val="0"/>
      <w:i/>
      <w:iCs/>
      <w:smallCaps w:val="0"/>
      <w:strike w:val="0"/>
      <w:color w:val="000000"/>
      <w:spacing w:val="0"/>
      <w:w w:val="100"/>
      <w:position w:val="0"/>
      <w:sz w:val="24"/>
      <w:szCs w:val="24"/>
      <w:u w:val="none"/>
      <w:lang w:val="ru-RU" w:eastAsia="ru-RU" w:bidi="ru-RU"/>
    </w:rPr>
  </w:style>
  <w:style w:type="paragraph" w:styleId="a3">
    <w:name w:val="header"/>
    <w:basedOn w:val="a"/>
    <w:link w:val="a4"/>
    <w:uiPriority w:val="99"/>
    <w:unhideWhenUsed/>
    <w:rsid w:val="003B0C2A"/>
    <w:pPr>
      <w:tabs>
        <w:tab w:val="center" w:pos="4677"/>
        <w:tab w:val="right" w:pos="9355"/>
      </w:tabs>
    </w:pPr>
  </w:style>
  <w:style w:type="character" w:customStyle="1" w:styleId="a4">
    <w:name w:val="Верхний колонтитул Знак"/>
    <w:basedOn w:val="a0"/>
    <w:link w:val="a3"/>
    <w:uiPriority w:val="99"/>
    <w:rsid w:val="003B0C2A"/>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3B0C2A"/>
    <w:pPr>
      <w:tabs>
        <w:tab w:val="center" w:pos="4677"/>
        <w:tab w:val="right" w:pos="9355"/>
      </w:tabs>
    </w:pPr>
  </w:style>
  <w:style w:type="character" w:customStyle="1" w:styleId="a6">
    <w:name w:val="Нижний колонтитул Знак"/>
    <w:basedOn w:val="a0"/>
    <w:link w:val="a5"/>
    <w:uiPriority w:val="99"/>
    <w:rsid w:val="003B0C2A"/>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3B0C2A"/>
    <w:rPr>
      <w:rFonts w:asciiTheme="majorHAnsi" w:eastAsiaTheme="majorEastAsia" w:hAnsiTheme="majorHAnsi" w:cstheme="majorBidi"/>
      <w:color w:val="2E74B5" w:themeColor="accent1" w:themeShade="BF"/>
      <w:sz w:val="26"/>
      <w:szCs w:val="26"/>
      <w:lang w:eastAsia="ru-RU"/>
    </w:rPr>
  </w:style>
  <w:style w:type="character" w:customStyle="1" w:styleId="10">
    <w:name w:val="Заголовок 1 Знак"/>
    <w:basedOn w:val="a0"/>
    <w:link w:val="1"/>
    <w:uiPriority w:val="9"/>
    <w:rsid w:val="003B0C2A"/>
    <w:rPr>
      <w:rFonts w:asciiTheme="majorHAnsi" w:eastAsiaTheme="majorEastAsia" w:hAnsiTheme="majorHAnsi" w:cstheme="majorBidi"/>
      <w:color w:val="2E74B5" w:themeColor="accent1" w:themeShade="BF"/>
      <w:sz w:val="32"/>
      <w:szCs w:val="32"/>
      <w:lang w:eastAsia="ru-RU"/>
    </w:rPr>
  </w:style>
  <w:style w:type="paragraph" w:styleId="a7">
    <w:name w:val="TOC Heading"/>
    <w:basedOn w:val="1"/>
    <w:next w:val="a"/>
    <w:uiPriority w:val="39"/>
    <w:unhideWhenUsed/>
    <w:qFormat/>
    <w:rsid w:val="003B0C2A"/>
    <w:pPr>
      <w:spacing w:line="259" w:lineRule="auto"/>
      <w:outlineLvl w:val="9"/>
    </w:pPr>
  </w:style>
  <w:style w:type="paragraph" w:styleId="21">
    <w:name w:val="toc 2"/>
    <w:basedOn w:val="a"/>
    <w:next w:val="a"/>
    <w:autoRedefine/>
    <w:uiPriority w:val="39"/>
    <w:unhideWhenUsed/>
    <w:rsid w:val="003B0C2A"/>
    <w:pPr>
      <w:spacing w:after="100"/>
      <w:ind w:left="240"/>
    </w:pPr>
  </w:style>
  <w:style w:type="character" w:styleId="a8">
    <w:name w:val="Hyperlink"/>
    <w:basedOn w:val="a0"/>
    <w:uiPriority w:val="99"/>
    <w:unhideWhenUsed/>
    <w:rsid w:val="003B0C2A"/>
    <w:rPr>
      <w:color w:val="0563C1" w:themeColor="hyperlink"/>
      <w:u w:val="single"/>
    </w:rPr>
  </w:style>
  <w:style w:type="paragraph" w:styleId="a9">
    <w:name w:val="List Paragraph"/>
    <w:basedOn w:val="a"/>
    <w:uiPriority w:val="34"/>
    <w:qFormat/>
    <w:rsid w:val="001C3ED9"/>
    <w:pPr>
      <w:ind w:left="720"/>
      <w:contextualSpacing/>
    </w:pPr>
  </w:style>
  <w:style w:type="table" w:styleId="aa">
    <w:name w:val="Table Grid"/>
    <w:basedOn w:val="a1"/>
    <w:uiPriority w:val="39"/>
    <w:rsid w:val="00DA55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8E6889"/>
    <w:rPr>
      <w:rFonts w:ascii="Tahoma" w:hAnsi="Tahoma" w:cs="Tahoma"/>
      <w:sz w:val="16"/>
      <w:szCs w:val="16"/>
    </w:rPr>
  </w:style>
  <w:style w:type="character" w:customStyle="1" w:styleId="ac">
    <w:name w:val="Текст выноски Знак"/>
    <w:basedOn w:val="a0"/>
    <w:link w:val="ab"/>
    <w:uiPriority w:val="99"/>
    <w:semiHidden/>
    <w:rsid w:val="008E6889"/>
    <w:rPr>
      <w:rFonts w:ascii="Tahoma" w:eastAsia="Times New Roman" w:hAnsi="Tahoma" w:cs="Tahoma"/>
      <w:sz w:val="16"/>
      <w:szCs w:val="16"/>
      <w:lang w:eastAsia="ru-RU"/>
    </w:rPr>
  </w:style>
  <w:style w:type="character" w:customStyle="1" w:styleId="butback">
    <w:name w:val="butback"/>
    <w:basedOn w:val="a0"/>
    <w:rsid w:val="004A57E2"/>
  </w:style>
  <w:style w:type="character" w:customStyle="1" w:styleId="submenu-table">
    <w:name w:val="submenu-table"/>
    <w:basedOn w:val="a0"/>
    <w:rsid w:val="004A57E2"/>
  </w:style>
  <w:style w:type="paragraph" w:styleId="ad">
    <w:name w:val="Normal (Web)"/>
    <w:basedOn w:val="a"/>
    <w:uiPriority w:val="99"/>
    <w:semiHidden/>
    <w:unhideWhenUsed/>
    <w:rsid w:val="000C56D4"/>
    <w:pPr>
      <w:spacing w:before="100" w:beforeAutospacing="1" w:after="100" w:afterAutospacing="1"/>
    </w:pPr>
  </w:style>
  <w:style w:type="character" w:styleId="ae">
    <w:name w:val="Strong"/>
    <w:basedOn w:val="a0"/>
    <w:uiPriority w:val="22"/>
    <w:qFormat/>
    <w:rsid w:val="000C56D4"/>
    <w:rPr>
      <w:b/>
      <w:bCs/>
    </w:rPr>
  </w:style>
  <w:style w:type="table" w:customStyle="1" w:styleId="11">
    <w:name w:val="Сетка таблицы1"/>
    <w:basedOn w:val="a1"/>
    <w:next w:val="aa"/>
    <w:uiPriority w:val="39"/>
    <w:rsid w:val="00DA3C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2">
    <w:name w:val="Основной текст (2)"/>
    <w:basedOn w:val="a"/>
    <w:qFormat/>
    <w:rsid w:val="00AE6661"/>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character" w:customStyle="1" w:styleId="210pt">
    <w:name w:val="Основной текст (2) + 10 pt;Полужирный"/>
    <w:basedOn w:val="a0"/>
    <w:rsid w:val="00AE6661"/>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2105pt">
    <w:name w:val="Основной текст (2) + 10;5 pt"/>
    <w:basedOn w:val="a0"/>
    <w:rsid w:val="00AE6661"/>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9pt">
    <w:name w:val="Основной текст (2) + 9 pt"/>
    <w:basedOn w:val="a0"/>
    <w:rsid w:val="00AE6661"/>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0C2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3B0C2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3B0C2A"/>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
    <w:name w:val="Основной текст (5)"/>
    <w:basedOn w:val="a0"/>
    <w:rsid w:val="003B0C2A"/>
    <w:rPr>
      <w:rFonts w:ascii="Calibri" w:eastAsia="Calibri" w:hAnsi="Calibri" w:cs="Calibri"/>
      <w:b w:val="0"/>
      <w:bCs w:val="0"/>
      <w:i/>
      <w:iCs/>
      <w:smallCaps w:val="0"/>
      <w:strike w:val="0"/>
      <w:color w:val="000000"/>
      <w:spacing w:val="0"/>
      <w:w w:val="100"/>
      <w:position w:val="0"/>
      <w:sz w:val="24"/>
      <w:szCs w:val="24"/>
      <w:u w:val="none"/>
      <w:lang w:val="ru-RU" w:eastAsia="ru-RU" w:bidi="ru-RU"/>
    </w:rPr>
  </w:style>
  <w:style w:type="paragraph" w:styleId="a3">
    <w:name w:val="header"/>
    <w:basedOn w:val="a"/>
    <w:link w:val="a4"/>
    <w:uiPriority w:val="99"/>
    <w:unhideWhenUsed/>
    <w:rsid w:val="003B0C2A"/>
    <w:pPr>
      <w:tabs>
        <w:tab w:val="center" w:pos="4677"/>
        <w:tab w:val="right" w:pos="9355"/>
      </w:tabs>
    </w:pPr>
  </w:style>
  <w:style w:type="character" w:customStyle="1" w:styleId="a4">
    <w:name w:val="Верхний колонтитул Знак"/>
    <w:basedOn w:val="a0"/>
    <w:link w:val="a3"/>
    <w:uiPriority w:val="99"/>
    <w:rsid w:val="003B0C2A"/>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3B0C2A"/>
    <w:pPr>
      <w:tabs>
        <w:tab w:val="center" w:pos="4677"/>
        <w:tab w:val="right" w:pos="9355"/>
      </w:tabs>
    </w:pPr>
  </w:style>
  <w:style w:type="character" w:customStyle="1" w:styleId="a6">
    <w:name w:val="Нижний колонтитул Знак"/>
    <w:basedOn w:val="a0"/>
    <w:link w:val="a5"/>
    <w:uiPriority w:val="99"/>
    <w:rsid w:val="003B0C2A"/>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3B0C2A"/>
    <w:rPr>
      <w:rFonts w:asciiTheme="majorHAnsi" w:eastAsiaTheme="majorEastAsia" w:hAnsiTheme="majorHAnsi" w:cstheme="majorBidi"/>
      <w:color w:val="2E74B5" w:themeColor="accent1" w:themeShade="BF"/>
      <w:sz w:val="26"/>
      <w:szCs w:val="26"/>
      <w:lang w:eastAsia="ru-RU"/>
    </w:rPr>
  </w:style>
  <w:style w:type="character" w:customStyle="1" w:styleId="10">
    <w:name w:val="Заголовок 1 Знак"/>
    <w:basedOn w:val="a0"/>
    <w:link w:val="1"/>
    <w:uiPriority w:val="9"/>
    <w:rsid w:val="003B0C2A"/>
    <w:rPr>
      <w:rFonts w:asciiTheme="majorHAnsi" w:eastAsiaTheme="majorEastAsia" w:hAnsiTheme="majorHAnsi" w:cstheme="majorBidi"/>
      <w:color w:val="2E74B5" w:themeColor="accent1" w:themeShade="BF"/>
      <w:sz w:val="32"/>
      <w:szCs w:val="32"/>
      <w:lang w:eastAsia="ru-RU"/>
    </w:rPr>
  </w:style>
  <w:style w:type="paragraph" w:styleId="a7">
    <w:name w:val="TOC Heading"/>
    <w:basedOn w:val="1"/>
    <w:next w:val="a"/>
    <w:uiPriority w:val="39"/>
    <w:unhideWhenUsed/>
    <w:qFormat/>
    <w:rsid w:val="003B0C2A"/>
    <w:pPr>
      <w:spacing w:line="259" w:lineRule="auto"/>
      <w:outlineLvl w:val="9"/>
    </w:pPr>
  </w:style>
  <w:style w:type="paragraph" w:styleId="21">
    <w:name w:val="toc 2"/>
    <w:basedOn w:val="a"/>
    <w:next w:val="a"/>
    <w:autoRedefine/>
    <w:uiPriority w:val="39"/>
    <w:unhideWhenUsed/>
    <w:rsid w:val="003B0C2A"/>
    <w:pPr>
      <w:spacing w:after="100"/>
      <w:ind w:left="240"/>
    </w:pPr>
  </w:style>
  <w:style w:type="character" w:styleId="a8">
    <w:name w:val="Hyperlink"/>
    <w:basedOn w:val="a0"/>
    <w:uiPriority w:val="99"/>
    <w:unhideWhenUsed/>
    <w:rsid w:val="003B0C2A"/>
    <w:rPr>
      <w:color w:val="0563C1" w:themeColor="hyperlink"/>
      <w:u w:val="single"/>
    </w:rPr>
  </w:style>
  <w:style w:type="paragraph" w:styleId="a9">
    <w:name w:val="List Paragraph"/>
    <w:basedOn w:val="a"/>
    <w:uiPriority w:val="34"/>
    <w:qFormat/>
    <w:rsid w:val="001C3ED9"/>
    <w:pPr>
      <w:ind w:left="720"/>
      <w:contextualSpacing/>
    </w:pPr>
  </w:style>
  <w:style w:type="table" w:styleId="aa">
    <w:name w:val="Table Grid"/>
    <w:basedOn w:val="a1"/>
    <w:uiPriority w:val="39"/>
    <w:rsid w:val="00DA55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8E6889"/>
    <w:rPr>
      <w:rFonts w:ascii="Tahoma" w:hAnsi="Tahoma" w:cs="Tahoma"/>
      <w:sz w:val="16"/>
      <w:szCs w:val="16"/>
    </w:rPr>
  </w:style>
  <w:style w:type="character" w:customStyle="1" w:styleId="ac">
    <w:name w:val="Текст выноски Знак"/>
    <w:basedOn w:val="a0"/>
    <w:link w:val="ab"/>
    <w:uiPriority w:val="99"/>
    <w:semiHidden/>
    <w:rsid w:val="008E6889"/>
    <w:rPr>
      <w:rFonts w:ascii="Tahoma" w:eastAsia="Times New Roman" w:hAnsi="Tahoma" w:cs="Tahoma"/>
      <w:sz w:val="16"/>
      <w:szCs w:val="16"/>
      <w:lang w:eastAsia="ru-RU"/>
    </w:rPr>
  </w:style>
  <w:style w:type="character" w:customStyle="1" w:styleId="butback">
    <w:name w:val="butback"/>
    <w:basedOn w:val="a0"/>
    <w:rsid w:val="004A57E2"/>
  </w:style>
  <w:style w:type="character" w:customStyle="1" w:styleId="submenu-table">
    <w:name w:val="submenu-table"/>
    <w:basedOn w:val="a0"/>
    <w:rsid w:val="004A57E2"/>
  </w:style>
  <w:style w:type="paragraph" w:styleId="ad">
    <w:name w:val="Normal (Web)"/>
    <w:basedOn w:val="a"/>
    <w:uiPriority w:val="99"/>
    <w:semiHidden/>
    <w:unhideWhenUsed/>
    <w:rsid w:val="000C56D4"/>
    <w:pPr>
      <w:spacing w:before="100" w:beforeAutospacing="1" w:after="100" w:afterAutospacing="1"/>
    </w:pPr>
  </w:style>
  <w:style w:type="character" w:styleId="ae">
    <w:name w:val="Strong"/>
    <w:basedOn w:val="a0"/>
    <w:uiPriority w:val="22"/>
    <w:qFormat/>
    <w:rsid w:val="000C56D4"/>
    <w:rPr>
      <w:b/>
      <w:bCs/>
    </w:rPr>
  </w:style>
  <w:style w:type="table" w:customStyle="1" w:styleId="11">
    <w:name w:val="Сетка таблицы1"/>
    <w:basedOn w:val="a1"/>
    <w:next w:val="aa"/>
    <w:uiPriority w:val="39"/>
    <w:rsid w:val="00DA3C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2">
    <w:name w:val="Основной текст (2)"/>
    <w:basedOn w:val="a"/>
    <w:qFormat/>
    <w:rsid w:val="00AE6661"/>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character" w:customStyle="1" w:styleId="210pt">
    <w:name w:val="Основной текст (2) + 10 pt;Полужирный"/>
    <w:basedOn w:val="a0"/>
    <w:rsid w:val="00AE6661"/>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2105pt">
    <w:name w:val="Основной текст (2) + 10;5 pt"/>
    <w:basedOn w:val="a0"/>
    <w:rsid w:val="00AE6661"/>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9pt">
    <w:name w:val="Основной текст (2) + 9 pt"/>
    <w:basedOn w:val="a0"/>
    <w:rsid w:val="00AE6661"/>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8625636">
      <w:bodyDiv w:val="1"/>
      <w:marLeft w:val="0"/>
      <w:marRight w:val="0"/>
      <w:marTop w:val="0"/>
      <w:marBottom w:val="0"/>
      <w:divBdr>
        <w:top w:val="none" w:sz="0" w:space="0" w:color="auto"/>
        <w:left w:val="none" w:sz="0" w:space="0" w:color="auto"/>
        <w:bottom w:val="none" w:sz="0" w:space="0" w:color="auto"/>
        <w:right w:val="none" w:sz="0" w:space="0" w:color="auto"/>
      </w:divBdr>
    </w:div>
    <w:div w:id="688601694">
      <w:bodyDiv w:val="1"/>
      <w:marLeft w:val="0"/>
      <w:marRight w:val="0"/>
      <w:marTop w:val="0"/>
      <w:marBottom w:val="0"/>
      <w:divBdr>
        <w:top w:val="none" w:sz="0" w:space="0" w:color="auto"/>
        <w:left w:val="none" w:sz="0" w:space="0" w:color="auto"/>
        <w:bottom w:val="none" w:sz="0" w:space="0" w:color="auto"/>
        <w:right w:val="none" w:sz="0" w:space="0" w:color="auto"/>
      </w:divBdr>
    </w:div>
    <w:div w:id="1460762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789E3C-D8A0-4512-B3D0-9E50BE858D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325</TotalTime>
  <Pages>6</Pages>
  <Words>7638</Words>
  <Characters>43537</Characters>
  <Application>Microsoft Office Word</Application>
  <DocSecurity>0</DocSecurity>
  <Lines>362</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Делий Павел Юрьевич</dc:creator>
  <cp:lastModifiedBy>Делий Павел Юрьевич</cp:lastModifiedBy>
  <cp:revision>69</cp:revision>
  <cp:lastPrinted>2019-06-01T12:16:00Z</cp:lastPrinted>
  <dcterms:created xsi:type="dcterms:W3CDTF">2019-01-25T12:18:00Z</dcterms:created>
  <dcterms:modified xsi:type="dcterms:W3CDTF">2022-02-27T17:10:00Z</dcterms:modified>
</cp:coreProperties>
</file>